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6358"/>
        <w:gridCol w:w="3308"/>
      </w:tblGrid>
      <w:tr w:rsidR="000666EE" w:rsidRPr="00326B07" w14:paraId="6FE1F49A" w14:textId="77777777" w:rsidTr="000610FC">
        <w:trPr>
          <w:trHeight w:val="3369"/>
        </w:trPr>
        <w:tc>
          <w:tcPr>
            <w:tcW w:w="9606" w:type="dxa"/>
            <w:shd w:val="clear" w:color="auto" w:fill="auto"/>
          </w:tcPr>
          <w:p w14:paraId="59F4D8E0" w14:textId="77ABA805" w:rsidR="000666EE" w:rsidRPr="006A6DB1" w:rsidRDefault="000666EE" w:rsidP="000610FC">
            <w:pPr>
              <w:spacing w:before="60"/>
              <w:jc w:val="left"/>
              <w:rPr>
                <w:bCs/>
                <w:szCs w:val="28"/>
              </w:rPr>
            </w:pPr>
          </w:p>
        </w:tc>
        <w:tc>
          <w:tcPr>
            <w:tcW w:w="4941" w:type="dxa"/>
            <w:shd w:val="clear" w:color="auto" w:fill="auto"/>
          </w:tcPr>
          <w:p w14:paraId="21310037" w14:textId="77777777" w:rsidR="000666EE" w:rsidRPr="00326B07" w:rsidRDefault="000666EE" w:rsidP="000610FC">
            <w:pPr>
              <w:spacing w:before="60"/>
              <w:ind w:left="709"/>
            </w:pPr>
          </w:p>
        </w:tc>
      </w:tr>
    </w:tbl>
    <w:p w14:paraId="353DE7A5" w14:textId="77777777" w:rsidR="00765A15" w:rsidRDefault="00765A15"/>
    <w:p w14:paraId="4138F368" w14:textId="0E281A3E" w:rsidR="0015697B" w:rsidRDefault="0015697B" w:rsidP="0015697B">
      <w:pPr>
        <w:jc w:val="center"/>
        <w:rPr>
          <w:caps/>
          <w:sz w:val="32"/>
          <w:szCs w:val="28"/>
        </w:rPr>
      </w:pPr>
      <w:r>
        <w:rPr>
          <w:caps/>
          <w:sz w:val="32"/>
          <w:szCs w:val="28"/>
        </w:rPr>
        <w:fldChar w:fldCharType="begin"/>
      </w:r>
      <w:r>
        <w:rPr>
          <w:caps/>
          <w:sz w:val="32"/>
          <w:szCs w:val="28"/>
        </w:rPr>
        <w:instrText xml:space="preserve"> DOCPROPERTY  "Вид документа"  \* MERGEFORMAT </w:instrText>
      </w:r>
      <w:r>
        <w:rPr>
          <w:caps/>
          <w:sz w:val="32"/>
          <w:szCs w:val="28"/>
        </w:rPr>
        <w:fldChar w:fldCharType="separate"/>
      </w:r>
      <w:r w:rsidR="000666EE">
        <w:rPr>
          <w:caps/>
          <w:sz w:val="32"/>
          <w:szCs w:val="28"/>
        </w:rPr>
        <w:t>РУКОВОДСТВО ПОЛЬЗОВАТЕЛЯ</w:t>
      </w:r>
      <w:r>
        <w:rPr>
          <w:caps/>
          <w:sz w:val="32"/>
          <w:szCs w:val="28"/>
        </w:rPr>
        <w:fldChar w:fldCharType="end"/>
      </w:r>
    </w:p>
    <w:p w14:paraId="40DEADA1" w14:textId="31500E7B" w:rsidR="0015697B" w:rsidRPr="00807054" w:rsidRDefault="000610FC" w:rsidP="0015697B">
      <w:pPr>
        <w:jc w:val="center"/>
        <w:rPr>
          <w:caps/>
          <w:sz w:val="32"/>
          <w:szCs w:val="28"/>
        </w:rPr>
      </w:pPr>
      <w:r>
        <w:rPr>
          <w:caps/>
          <w:sz w:val="32"/>
          <w:szCs w:val="28"/>
        </w:rPr>
        <w:t xml:space="preserve">ПРОГРАММЫ </w:t>
      </w:r>
      <w:r w:rsidR="00807054">
        <w:rPr>
          <w:caps/>
          <w:sz w:val="32"/>
          <w:szCs w:val="28"/>
        </w:rPr>
        <w:t>ДЛЯ ЭВМ «</w:t>
      </w:r>
      <w:proofErr w:type="spellStart"/>
      <w:r w:rsidR="00807054" w:rsidRPr="00807054">
        <w:rPr>
          <w:sz w:val="32"/>
          <w:lang w:val="en-US"/>
        </w:rPr>
        <w:t>Vector</w:t>
      </w:r>
      <w:r>
        <w:rPr>
          <w:caps/>
          <w:sz w:val="32"/>
          <w:szCs w:val="28"/>
          <w:lang w:val="en-US"/>
        </w:rPr>
        <w:t>ETL</w:t>
      </w:r>
      <w:proofErr w:type="spellEnd"/>
      <w:r w:rsidR="00807054">
        <w:rPr>
          <w:caps/>
          <w:sz w:val="32"/>
          <w:szCs w:val="28"/>
        </w:rPr>
        <w:t>»</w:t>
      </w:r>
    </w:p>
    <w:p w14:paraId="2BD01BB8" w14:textId="77777777" w:rsidR="0021270C" w:rsidRPr="0021270C" w:rsidRDefault="0021270C" w:rsidP="008B4E46">
      <w:pPr>
        <w:rPr>
          <w:caps/>
          <w:sz w:val="32"/>
          <w:szCs w:val="28"/>
        </w:rPr>
      </w:pPr>
    </w:p>
    <w:p w14:paraId="3AAF6BDD" w14:textId="77777777" w:rsidR="000B4CE0" w:rsidRPr="00286D7A" w:rsidRDefault="000B4CE0">
      <w:pPr>
        <w:jc w:val="center"/>
        <w:sectPr w:rsidR="000B4CE0" w:rsidRPr="00286D7A" w:rsidSect="00F85671">
          <w:headerReference w:type="default" r:id="rId8"/>
          <w:footerReference w:type="default" r:id="rId9"/>
          <w:footnotePr>
            <w:numRestart w:val="eachSect"/>
          </w:footnotePr>
          <w:type w:val="continuous"/>
          <w:pgSz w:w="11906" w:h="16838" w:code="9"/>
          <w:pgMar w:top="1528" w:right="709" w:bottom="1559" w:left="1531" w:header="0" w:footer="113" w:gutter="0"/>
          <w:cols w:space="708"/>
          <w:docGrid w:linePitch="381"/>
        </w:sectPr>
      </w:pPr>
    </w:p>
    <w:p w14:paraId="47D3E391" w14:textId="4A6E6F2F" w:rsidR="006F45FD" w:rsidRDefault="006F45FD" w:rsidP="006F45FD">
      <w:pPr>
        <w:pStyle w:val="aff9"/>
      </w:pPr>
      <w:r>
        <w:lastRenderedPageBreak/>
        <w:t>Аннотация</w:t>
      </w:r>
    </w:p>
    <w:p w14:paraId="33B5CE46" w14:textId="1E714822" w:rsidR="00D96D53" w:rsidRPr="0097315F" w:rsidRDefault="00A103D5" w:rsidP="00D96D53">
      <w:pPr>
        <w:pStyle w:val="afc"/>
      </w:pPr>
      <w:r>
        <w:t>Настоящий документ предназначен</w:t>
      </w:r>
      <w:r w:rsidR="00D96D53" w:rsidRPr="0097315F">
        <w:t xml:space="preserve"> для изучения функций и возможностей</w:t>
      </w:r>
      <w:r w:rsidR="006824C7">
        <w:t xml:space="preserve"> </w:t>
      </w:r>
      <w:r w:rsidR="000610FC">
        <w:t xml:space="preserve">программного обеспечения </w:t>
      </w:r>
      <w:proofErr w:type="spellStart"/>
      <w:r w:rsidR="000610FC">
        <w:rPr>
          <w:lang w:val="en-US"/>
        </w:rPr>
        <w:t>VectorETL</w:t>
      </w:r>
      <w:proofErr w:type="spellEnd"/>
      <w:r w:rsidR="000610FC">
        <w:t xml:space="preserve"> (далее – ПО)</w:t>
      </w:r>
      <w:r w:rsidR="00D96D53" w:rsidRPr="0097315F">
        <w:t xml:space="preserve"> и содержит следующие </w:t>
      </w:r>
      <w:r>
        <w:t xml:space="preserve">основные </w:t>
      </w:r>
      <w:r w:rsidR="00D96D53" w:rsidRPr="0097315F">
        <w:t>разделы:</w:t>
      </w:r>
    </w:p>
    <w:p w14:paraId="60B712BE" w14:textId="7C039DE4" w:rsidR="00D96D53" w:rsidRPr="00461759" w:rsidRDefault="00807054" w:rsidP="00461759">
      <w:pPr>
        <w:pStyle w:val="af7"/>
      </w:pPr>
      <w:r>
        <w:t>в</w:t>
      </w:r>
      <w:r w:rsidR="00D96D53" w:rsidRPr="00461759">
        <w:t>ведение</w:t>
      </w:r>
      <w:r w:rsidR="00461759">
        <w:rPr>
          <w:lang w:val="en-US"/>
        </w:rPr>
        <w:t>;</w:t>
      </w:r>
    </w:p>
    <w:p w14:paraId="6A56EF84" w14:textId="267A7DDD" w:rsidR="00D96D53" w:rsidRPr="00461759" w:rsidRDefault="00807054" w:rsidP="00461759">
      <w:pPr>
        <w:pStyle w:val="af7"/>
      </w:pPr>
      <w:r>
        <w:t>н</w:t>
      </w:r>
      <w:r w:rsidR="0040582B">
        <w:t>азначение и условия применения</w:t>
      </w:r>
      <w:r w:rsidR="00461759">
        <w:rPr>
          <w:lang w:val="en-US"/>
        </w:rPr>
        <w:t>;</w:t>
      </w:r>
    </w:p>
    <w:p w14:paraId="782C35D9" w14:textId="620D58EA" w:rsidR="000610FC" w:rsidRDefault="00807054" w:rsidP="00471F4F">
      <w:pPr>
        <w:pStyle w:val="af7"/>
      </w:pPr>
      <w:r>
        <w:t xml:space="preserve">модуль </w:t>
      </w:r>
      <w:r w:rsidR="00157003">
        <w:t>«</w:t>
      </w:r>
      <w:r>
        <w:rPr>
          <w:lang w:val="en-US"/>
        </w:rPr>
        <w:t>ETL</w:t>
      </w:r>
      <w:r w:rsidR="003667F9">
        <w:t>»</w:t>
      </w:r>
      <w:r>
        <w:t>.</w:t>
      </w:r>
    </w:p>
    <w:p w14:paraId="0C5B5736" w14:textId="77777777" w:rsidR="000610FC" w:rsidRPr="000610FC" w:rsidRDefault="000610FC" w:rsidP="000610FC">
      <w:pPr>
        <w:rPr>
          <w:lang w:eastAsia="en-US"/>
        </w:rPr>
      </w:pPr>
    </w:p>
    <w:p w14:paraId="16D19471" w14:textId="77777777" w:rsidR="000610FC" w:rsidRPr="000610FC" w:rsidRDefault="000610FC" w:rsidP="000610FC">
      <w:pPr>
        <w:rPr>
          <w:lang w:eastAsia="en-US"/>
        </w:rPr>
      </w:pPr>
    </w:p>
    <w:p w14:paraId="6C7A1270" w14:textId="77777777" w:rsidR="000610FC" w:rsidRPr="000610FC" w:rsidRDefault="000610FC" w:rsidP="000610FC">
      <w:pPr>
        <w:rPr>
          <w:lang w:eastAsia="en-US"/>
        </w:rPr>
      </w:pPr>
    </w:p>
    <w:p w14:paraId="14B9CCD5" w14:textId="77777777" w:rsidR="000610FC" w:rsidRPr="000610FC" w:rsidRDefault="000610FC" w:rsidP="000610FC">
      <w:pPr>
        <w:rPr>
          <w:lang w:eastAsia="en-US"/>
        </w:rPr>
      </w:pPr>
    </w:p>
    <w:p w14:paraId="3ED2DB0D" w14:textId="77777777" w:rsidR="000610FC" w:rsidRPr="000610FC" w:rsidRDefault="000610FC" w:rsidP="000610FC">
      <w:pPr>
        <w:rPr>
          <w:lang w:eastAsia="en-US"/>
        </w:rPr>
      </w:pPr>
    </w:p>
    <w:p w14:paraId="0501E0C2" w14:textId="77777777" w:rsidR="000610FC" w:rsidRPr="000610FC" w:rsidRDefault="000610FC" w:rsidP="000610FC">
      <w:pPr>
        <w:rPr>
          <w:lang w:eastAsia="en-US"/>
        </w:rPr>
      </w:pPr>
    </w:p>
    <w:p w14:paraId="1C1902F7" w14:textId="77777777" w:rsidR="000610FC" w:rsidRPr="000610FC" w:rsidRDefault="000610FC" w:rsidP="000610FC">
      <w:pPr>
        <w:rPr>
          <w:lang w:eastAsia="en-US"/>
        </w:rPr>
      </w:pPr>
    </w:p>
    <w:p w14:paraId="6156B0D4" w14:textId="77777777" w:rsidR="000610FC" w:rsidRPr="000610FC" w:rsidRDefault="000610FC" w:rsidP="000610FC">
      <w:pPr>
        <w:rPr>
          <w:lang w:eastAsia="en-US"/>
        </w:rPr>
      </w:pPr>
    </w:p>
    <w:p w14:paraId="5B18A837" w14:textId="77777777" w:rsidR="000610FC" w:rsidRPr="000610FC" w:rsidRDefault="000610FC" w:rsidP="000610FC">
      <w:pPr>
        <w:rPr>
          <w:lang w:eastAsia="en-US"/>
        </w:rPr>
      </w:pPr>
    </w:p>
    <w:p w14:paraId="2738DABA" w14:textId="77777777" w:rsidR="000610FC" w:rsidRPr="000610FC" w:rsidRDefault="000610FC" w:rsidP="000610FC">
      <w:pPr>
        <w:rPr>
          <w:lang w:eastAsia="en-US"/>
        </w:rPr>
      </w:pPr>
    </w:p>
    <w:p w14:paraId="6E0A174A" w14:textId="77777777" w:rsidR="000610FC" w:rsidRPr="000610FC" w:rsidRDefault="000610FC" w:rsidP="000610FC">
      <w:pPr>
        <w:rPr>
          <w:lang w:eastAsia="en-US"/>
        </w:rPr>
      </w:pPr>
    </w:p>
    <w:p w14:paraId="06587C3B" w14:textId="77777777" w:rsidR="000610FC" w:rsidRPr="000610FC" w:rsidRDefault="000610FC" w:rsidP="000610FC">
      <w:pPr>
        <w:rPr>
          <w:lang w:eastAsia="en-US"/>
        </w:rPr>
      </w:pPr>
    </w:p>
    <w:p w14:paraId="77E8D5C9" w14:textId="77777777" w:rsidR="000610FC" w:rsidRPr="000610FC" w:rsidRDefault="000610FC" w:rsidP="000610FC">
      <w:pPr>
        <w:rPr>
          <w:lang w:eastAsia="en-US"/>
        </w:rPr>
      </w:pPr>
    </w:p>
    <w:p w14:paraId="57BA2D3F" w14:textId="77777777" w:rsidR="000610FC" w:rsidRPr="000610FC" w:rsidRDefault="000610FC" w:rsidP="000610FC">
      <w:pPr>
        <w:rPr>
          <w:lang w:eastAsia="en-US"/>
        </w:rPr>
      </w:pPr>
    </w:p>
    <w:p w14:paraId="68404329" w14:textId="1C66B3D6" w:rsidR="000610FC" w:rsidRDefault="000610FC" w:rsidP="000610FC">
      <w:pPr>
        <w:rPr>
          <w:lang w:eastAsia="en-US"/>
        </w:rPr>
      </w:pPr>
    </w:p>
    <w:p w14:paraId="2B0DEC70" w14:textId="77777777" w:rsidR="00471F4F" w:rsidRPr="000610FC" w:rsidRDefault="00471F4F" w:rsidP="000610FC">
      <w:pPr>
        <w:jc w:val="center"/>
        <w:rPr>
          <w:lang w:eastAsia="en-US"/>
        </w:rPr>
      </w:pPr>
    </w:p>
    <w:p w14:paraId="76C9D493" w14:textId="4A6E6F2F" w:rsidR="00D9666F" w:rsidRPr="00286D7A" w:rsidRDefault="00D9666F" w:rsidP="006F45FD">
      <w:pPr>
        <w:pStyle w:val="aff9"/>
      </w:pPr>
      <w:r w:rsidRPr="00286D7A">
        <w:lastRenderedPageBreak/>
        <w:t>содержание</w:t>
      </w:r>
    </w:p>
    <w:sdt>
      <w:sdtPr>
        <w:rPr>
          <w:rFonts w:cs="Times New Roman"/>
          <w:bCs w:val="0"/>
          <w:iCs w:val="0"/>
          <w:sz w:val="28"/>
        </w:rPr>
        <w:id w:val="2072462075"/>
        <w:docPartObj>
          <w:docPartGallery w:val="Table of Contents"/>
          <w:docPartUnique/>
        </w:docPartObj>
      </w:sdtPr>
      <w:sdtEndPr/>
      <w:sdtContent>
        <w:bookmarkStart w:id="1" w:name="_GoBack" w:displacedByCustomXml="prev"/>
        <w:bookmarkEnd w:id="1" w:displacedByCustomXml="prev"/>
        <w:p w14:paraId="02F8D504" w14:textId="77777777" w:rsidR="00807054" w:rsidRDefault="00C40340">
          <w:pPr>
            <w:pStyle w:val="13"/>
            <w:rPr>
              <w:rFonts w:asciiTheme="minorHAnsi" w:eastAsiaTheme="minorEastAsia" w:hAnsiTheme="minorHAnsi" w:cstheme="minorBidi"/>
              <w:bCs w:val="0"/>
              <w:iCs w:val="0"/>
              <w:noProof/>
              <w:sz w:val="22"/>
              <w:szCs w:val="22"/>
            </w:rPr>
          </w:pPr>
          <w:r w:rsidRPr="00A103D5">
            <w:fldChar w:fldCharType="begin"/>
          </w:r>
          <w:r w:rsidRPr="00A103D5">
            <w:instrText xml:space="preserve"> TOC \o "1-3" \h \z \u </w:instrText>
          </w:r>
          <w:r w:rsidRPr="00A103D5">
            <w:fldChar w:fldCharType="separate"/>
          </w:r>
          <w:hyperlink w:anchor="_Toc184307593" w:history="1">
            <w:r w:rsidR="00807054" w:rsidRPr="00B664EB">
              <w:rPr>
                <w:rStyle w:val="affb"/>
                <w:noProof/>
              </w:rPr>
              <w:t>Введение</w:t>
            </w:r>
            <w:r w:rsidR="00807054">
              <w:rPr>
                <w:noProof/>
                <w:webHidden/>
              </w:rPr>
              <w:tab/>
            </w:r>
            <w:r w:rsidR="00807054">
              <w:rPr>
                <w:noProof/>
                <w:webHidden/>
              </w:rPr>
              <w:fldChar w:fldCharType="begin"/>
            </w:r>
            <w:r w:rsidR="00807054">
              <w:rPr>
                <w:noProof/>
                <w:webHidden/>
              </w:rPr>
              <w:instrText xml:space="preserve"> PAGEREF _Toc184307593 \h </w:instrText>
            </w:r>
            <w:r w:rsidR="00807054">
              <w:rPr>
                <w:noProof/>
                <w:webHidden/>
              </w:rPr>
            </w:r>
            <w:r w:rsidR="00807054">
              <w:rPr>
                <w:noProof/>
                <w:webHidden/>
              </w:rPr>
              <w:fldChar w:fldCharType="separate"/>
            </w:r>
            <w:r w:rsidR="00807054">
              <w:rPr>
                <w:noProof/>
                <w:webHidden/>
              </w:rPr>
              <w:t>4</w:t>
            </w:r>
            <w:r w:rsidR="00807054">
              <w:rPr>
                <w:noProof/>
                <w:webHidden/>
              </w:rPr>
              <w:fldChar w:fldCharType="end"/>
            </w:r>
          </w:hyperlink>
        </w:p>
        <w:p w14:paraId="1F10B5E0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594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Pr="00B664EB">
              <w:rPr>
                <w:rStyle w:val="affb"/>
                <w:noProof/>
              </w:rPr>
              <w:t xml:space="preserve"> Область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1E076D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595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Pr="00B664EB">
              <w:rPr>
                <w:rStyle w:val="affb"/>
                <w:noProof/>
              </w:rPr>
              <w:t xml:space="preserve"> Уровень подготовки пользователей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FC228" w14:textId="77777777" w:rsidR="00807054" w:rsidRDefault="00807054">
          <w:pPr>
            <w:pStyle w:val="13"/>
            <w:rPr>
              <w:rFonts w:asciiTheme="minorHAnsi" w:eastAsiaTheme="minorEastAsia" w:hAnsiTheme="minorHAnsi" w:cstheme="minorBidi"/>
              <w:bCs w:val="0"/>
              <w:iCs w:val="0"/>
              <w:noProof/>
              <w:sz w:val="22"/>
              <w:szCs w:val="22"/>
            </w:rPr>
          </w:pPr>
          <w:hyperlink w:anchor="_Toc184307596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 w:rsidRPr="00B664EB">
              <w:rPr>
                <w:rStyle w:val="affb"/>
                <w:noProof/>
              </w:rPr>
              <w:t xml:space="preserve"> Назначение и условия применения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83F0A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597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2.1</w:t>
            </w:r>
            <w:r w:rsidRPr="00B664EB">
              <w:rPr>
                <w:rStyle w:val="affb"/>
                <w:noProof/>
              </w:rPr>
              <w:t xml:space="preserve"> Объект автоматизации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B7398D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598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2.2</w:t>
            </w:r>
            <w:r w:rsidRPr="00B664EB">
              <w:rPr>
                <w:rStyle w:val="affb"/>
                <w:noProof/>
              </w:rPr>
              <w:t xml:space="preserve"> Требования к программному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7A4AB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599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2.3</w:t>
            </w:r>
            <w:r w:rsidRPr="00B664EB">
              <w:rPr>
                <w:rStyle w:val="affb"/>
                <w:noProof/>
              </w:rPr>
              <w:t xml:space="preserve"> Требования к техническому обеспечению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53B25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600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2.4</w:t>
            </w:r>
            <w:r w:rsidRPr="00B664EB">
              <w:rPr>
                <w:rStyle w:val="affb"/>
                <w:noProof/>
              </w:rPr>
              <w:t xml:space="preserve"> Подготовка к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ABA36" w14:textId="77777777" w:rsidR="00807054" w:rsidRDefault="00807054">
          <w:pPr>
            <w:pStyle w:val="13"/>
            <w:rPr>
              <w:rFonts w:asciiTheme="minorHAnsi" w:eastAsiaTheme="minorEastAsia" w:hAnsiTheme="minorHAnsi" w:cstheme="minorBidi"/>
              <w:bCs w:val="0"/>
              <w:iCs w:val="0"/>
              <w:noProof/>
              <w:sz w:val="22"/>
              <w:szCs w:val="22"/>
            </w:rPr>
          </w:pPr>
          <w:hyperlink w:anchor="_Toc184307601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 w:rsidRPr="00B664EB">
              <w:rPr>
                <w:rStyle w:val="affb"/>
                <w:noProof/>
              </w:rPr>
              <w:t xml:space="preserve"> «</w:t>
            </w:r>
            <w:r w:rsidRPr="00B664EB">
              <w:rPr>
                <w:rStyle w:val="affb"/>
                <w:noProof/>
                <w:lang w:val="en-US"/>
              </w:rPr>
              <w:t>ETL</w:t>
            </w:r>
            <w:r w:rsidRPr="00B664EB">
              <w:rPr>
                <w:rStyle w:val="affb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64CD6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602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3.1</w:t>
            </w:r>
            <w:r w:rsidRPr="00B664EB">
              <w:rPr>
                <w:rStyle w:val="affb"/>
                <w:noProof/>
              </w:rPr>
              <w:t xml:space="preserve"> Главная страница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9E6F74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603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</w:t>
            </w:r>
            <w:r w:rsidRPr="00B664EB">
              <w:rPr>
                <w:rStyle w:val="affb"/>
                <w:noProof/>
              </w:rPr>
              <w:t xml:space="preserve"> Создание нового загрузчика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69A71" w14:textId="77777777" w:rsidR="00807054" w:rsidRDefault="00807054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4307604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3.2.1</w:t>
            </w:r>
            <w:r w:rsidRPr="00B664EB">
              <w:rPr>
                <w:rStyle w:val="affb"/>
                <w:noProof/>
              </w:rPr>
              <w:t xml:space="preserve"> Выбор источника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FD111" w14:textId="77777777" w:rsidR="00807054" w:rsidRDefault="00807054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4307605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3.2.2</w:t>
            </w:r>
            <w:r w:rsidRPr="00B664EB">
              <w:rPr>
                <w:rStyle w:val="affb"/>
                <w:noProof/>
              </w:rPr>
              <w:t xml:space="preserve"> Выбор конечного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046838" w14:textId="77777777" w:rsidR="00807054" w:rsidRDefault="00807054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4307606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3.2.3</w:t>
            </w:r>
            <w:r w:rsidRPr="00B664EB">
              <w:rPr>
                <w:rStyle w:val="affb"/>
                <w:noProof/>
              </w:rPr>
              <w:t xml:space="preserve"> Настройка правил загрузки полей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1F0DAE" w14:textId="77777777" w:rsidR="00807054" w:rsidRDefault="00807054">
          <w:pPr>
            <w:pStyle w:val="33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4307607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3.2.4</w:t>
            </w:r>
            <w:r w:rsidRPr="00B664EB">
              <w:rPr>
                <w:rStyle w:val="affb"/>
                <w:noProof/>
              </w:rPr>
              <w:t xml:space="preserve"> Настройка расписания запуска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5C7DD0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608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</w:t>
            </w:r>
            <w:r w:rsidRPr="00B664EB">
              <w:rPr>
                <w:rStyle w:val="affb"/>
                <w:noProof/>
              </w:rPr>
              <w:t xml:space="preserve"> История загрузчика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377D7" w14:textId="77777777" w:rsidR="00807054" w:rsidRDefault="00807054">
          <w:pPr>
            <w:pStyle w:val="23"/>
            <w:rPr>
              <w:rFonts w:asciiTheme="minorHAnsi" w:eastAsiaTheme="minorEastAsia" w:hAnsiTheme="minorHAnsi" w:cstheme="minorBidi"/>
              <w:bCs w:val="0"/>
              <w:noProof/>
              <w:sz w:val="22"/>
            </w:rPr>
          </w:pPr>
          <w:hyperlink w:anchor="_Toc184307609" w:history="1">
            <w:r w:rsidRPr="00B664EB">
              <w:rPr>
                <w:rStyle w:val="affb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3.4</w:t>
            </w:r>
            <w:r w:rsidRPr="00B664EB">
              <w:rPr>
                <w:rStyle w:val="affb"/>
                <w:noProof/>
              </w:rPr>
              <w:t xml:space="preserve"> Удаление загрузчика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_Toc184307609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299E3F" w14:textId="0F59B8AA" w:rsidR="006F4870" w:rsidRPr="006F4870" w:rsidRDefault="00C40340" w:rsidP="00021C77">
          <w:pPr>
            <w:tabs>
              <w:tab w:val="center" w:pos="4833"/>
            </w:tabs>
          </w:pPr>
          <w:r w:rsidRPr="00A103D5">
            <w:rPr>
              <w:rFonts w:cstheme="minorHAnsi"/>
              <w:bCs/>
              <w:iCs/>
              <w:sz w:val="24"/>
            </w:rPr>
            <w:fldChar w:fldCharType="end"/>
          </w:r>
        </w:p>
      </w:sdtContent>
    </w:sdt>
    <w:p w14:paraId="561EE185" w14:textId="26313150" w:rsidR="007A329C" w:rsidRDefault="00461759" w:rsidP="00807054">
      <w:pPr>
        <w:pStyle w:val="10"/>
        <w:numPr>
          <w:ilvl w:val="0"/>
          <w:numId w:val="0"/>
        </w:numPr>
        <w:ind w:left="851"/>
      </w:pPr>
      <w:bookmarkStart w:id="2" w:name="_Toc531103513"/>
      <w:bookmarkStart w:id="3" w:name="_Toc184307593"/>
      <w:r>
        <w:lastRenderedPageBreak/>
        <w:t>Вве</w:t>
      </w:r>
      <w:r w:rsidR="0040582B">
        <w:t>дение</w:t>
      </w:r>
      <w:bookmarkEnd w:id="3"/>
    </w:p>
    <w:p w14:paraId="480EFCB6" w14:textId="77777777" w:rsidR="00A95E71" w:rsidRDefault="00A95E71" w:rsidP="00A95E71">
      <w:pPr>
        <w:pStyle w:val="21"/>
      </w:pPr>
      <w:bookmarkStart w:id="4" w:name="_Toc34146840"/>
      <w:bookmarkStart w:id="5" w:name="_Toc51318911"/>
      <w:bookmarkStart w:id="6" w:name="_Toc184307594"/>
      <w:r w:rsidRPr="00C3401A">
        <w:t>Область применения</w:t>
      </w:r>
      <w:bookmarkEnd w:id="4"/>
      <w:bookmarkEnd w:id="6"/>
    </w:p>
    <w:p w14:paraId="3F902AF6" w14:textId="6CB339FA" w:rsidR="009F2D13" w:rsidRPr="007133C8" w:rsidRDefault="000610FC" w:rsidP="009F2D13">
      <w:pPr>
        <w:pStyle w:val="afc"/>
        <w:rPr>
          <w:szCs w:val="24"/>
        </w:rPr>
      </w:pPr>
      <w:r>
        <w:t>ПО</w:t>
      </w:r>
      <w:r>
        <w:rPr>
          <w:szCs w:val="24"/>
        </w:rPr>
        <w:t xml:space="preserve"> предназначено</w:t>
      </w:r>
      <w:r w:rsidR="009F2D13" w:rsidRPr="007133C8">
        <w:rPr>
          <w:szCs w:val="24"/>
        </w:rPr>
        <w:t xml:space="preserve"> для повышения эффективности, информационной и инструме</w:t>
      </w:r>
      <w:r w:rsidR="00793C9A">
        <w:rPr>
          <w:szCs w:val="24"/>
        </w:rPr>
        <w:t xml:space="preserve">нтальной поддержки деятельности </w:t>
      </w:r>
      <w:r w:rsidR="000D693B">
        <w:rPr>
          <w:szCs w:val="24"/>
        </w:rPr>
        <w:t xml:space="preserve">организаций </w:t>
      </w:r>
      <w:r w:rsidR="009F2D13" w:rsidRPr="007133C8">
        <w:rPr>
          <w:szCs w:val="24"/>
        </w:rPr>
        <w:t xml:space="preserve">при реализации своих полномочий, а также повышения эффективности информационного взаимодействия </w:t>
      </w:r>
      <w:r w:rsidR="000D693B">
        <w:rPr>
          <w:szCs w:val="24"/>
        </w:rPr>
        <w:t xml:space="preserve">между организациями, подразделениями различных </w:t>
      </w:r>
      <w:r w:rsidR="009F2D13" w:rsidRPr="007133C8">
        <w:rPr>
          <w:szCs w:val="24"/>
        </w:rPr>
        <w:t>уровней.</w:t>
      </w:r>
    </w:p>
    <w:p w14:paraId="18CCF610" w14:textId="113C5CD3" w:rsidR="009F2D13" w:rsidRDefault="000D693B" w:rsidP="009F2D13">
      <w:pPr>
        <w:pStyle w:val="afc"/>
        <w:rPr>
          <w:szCs w:val="24"/>
        </w:rPr>
      </w:pPr>
      <w:r>
        <w:rPr>
          <w:szCs w:val="24"/>
        </w:rPr>
        <w:t>ПО</w:t>
      </w:r>
      <w:r w:rsidR="009F2D13" w:rsidRPr="007133C8">
        <w:rPr>
          <w:szCs w:val="24"/>
        </w:rPr>
        <w:t xml:space="preserve"> направлен</w:t>
      </w:r>
      <w:r>
        <w:rPr>
          <w:szCs w:val="24"/>
        </w:rPr>
        <w:t>о</w:t>
      </w:r>
      <w:r w:rsidR="009F2D13" w:rsidRPr="007133C8">
        <w:rPr>
          <w:szCs w:val="24"/>
        </w:rPr>
        <w:t xml:space="preserve"> на обеспечение информационно-аналитической поддержки управления, стратегического планирования и мониторинга реализации документов стратегического планирования.</w:t>
      </w:r>
    </w:p>
    <w:p w14:paraId="726C8F9A" w14:textId="77777777" w:rsidR="00A95E71" w:rsidRDefault="00A95E71" w:rsidP="00A95E71">
      <w:pPr>
        <w:pStyle w:val="21"/>
      </w:pPr>
      <w:bookmarkStart w:id="7" w:name="_Toc20318435"/>
      <w:bookmarkStart w:id="8" w:name="_Toc20322394"/>
      <w:bookmarkStart w:id="9" w:name="_Toc34146841"/>
      <w:bookmarkStart w:id="10" w:name="_Toc184307595"/>
      <w:r w:rsidRPr="00DB0AA4">
        <w:t>Уровень подготовки пользователей</w:t>
      </w:r>
      <w:bookmarkEnd w:id="7"/>
      <w:bookmarkEnd w:id="8"/>
      <w:bookmarkEnd w:id="9"/>
      <w:bookmarkEnd w:id="10"/>
    </w:p>
    <w:p w14:paraId="5F73CB63" w14:textId="49960233" w:rsidR="00174D9C" w:rsidRPr="00174D9C" w:rsidRDefault="00174D9C" w:rsidP="00174D9C">
      <w:pPr>
        <w:pStyle w:val="afc"/>
      </w:pPr>
      <w:r w:rsidRPr="00174D9C">
        <w:t xml:space="preserve">Все пользователи </w:t>
      </w:r>
      <w:r w:rsidR="000D693B">
        <w:t>ПО</w:t>
      </w:r>
      <w:r w:rsidRPr="00174D9C">
        <w:t xml:space="preserve"> должны обладать минимальными базовыми знаниями по работе с интернет-браузером, навыки работы с офисными приложениями, знание инструкции по порядку работы с </w:t>
      </w:r>
      <w:r w:rsidR="003F7562">
        <w:t>ПО</w:t>
      </w:r>
      <w:r w:rsidRPr="00174D9C">
        <w:t xml:space="preserve"> в части, соответствующей категории пользователей.</w:t>
      </w:r>
    </w:p>
    <w:p w14:paraId="6A3DC9CE" w14:textId="784E6FDA" w:rsidR="00174D9C" w:rsidRPr="00174D9C" w:rsidRDefault="00174D9C" w:rsidP="00174D9C">
      <w:pPr>
        <w:pStyle w:val="afc"/>
      </w:pPr>
      <w:r w:rsidRPr="00174D9C">
        <w:t>Пользователи-аналитики и пользователи-координаторы должны владеть основами теоретических знаний о методах и способах организации данных в информационных системах.</w:t>
      </w:r>
    </w:p>
    <w:p w14:paraId="1F51159E" w14:textId="77777777" w:rsidR="00A103D5" w:rsidRPr="00A103D5" w:rsidRDefault="00A103D5" w:rsidP="00A103D5">
      <w:pPr>
        <w:pStyle w:val="afc"/>
        <w:rPr>
          <w:lang w:eastAsia="x-none"/>
        </w:rPr>
      </w:pPr>
    </w:p>
    <w:p w14:paraId="7984B04E" w14:textId="77777777" w:rsidR="00A95E71" w:rsidRPr="00A95E71" w:rsidRDefault="00A95E71" w:rsidP="00A95E71">
      <w:pPr>
        <w:pStyle w:val="afc"/>
      </w:pPr>
    </w:p>
    <w:p w14:paraId="57C2990E" w14:textId="3CFB8D96" w:rsidR="00F33B66" w:rsidRDefault="00A95E71" w:rsidP="00F33B66">
      <w:pPr>
        <w:pStyle w:val="10"/>
      </w:pPr>
      <w:bookmarkStart w:id="11" w:name="_Toc184307596"/>
      <w:bookmarkEnd w:id="2"/>
      <w:bookmarkEnd w:id="5"/>
      <w:r>
        <w:lastRenderedPageBreak/>
        <w:t>Назначение и условия применения</w:t>
      </w:r>
      <w:bookmarkEnd w:id="11"/>
    </w:p>
    <w:p w14:paraId="1741A168" w14:textId="77777777" w:rsidR="00322130" w:rsidRDefault="00322130" w:rsidP="00322130">
      <w:pPr>
        <w:pStyle w:val="21"/>
        <w:rPr>
          <w:lang w:val="ru-RU"/>
        </w:rPr>
      </w:pPr>
      <w:bookmarkStart w:id="12" w:name="_Toc57373086"/>
      <w:bookmarkStart w:id="13" w:name="_Toc184307597"/>
      <w:r>
        <w:rPr>
          <w:lang w:val="ru-RU"/>
        </w:rPr>
        <w:t>Объект автоматизации</w:t>
      </w:r>
      <w:bookmarkEnd w:id="12"/>
      <w:bookmarkEnd w:id="13"/>
    </w:p>
    <w:p w14:paraId="4BD9C369" w14:textId="41DDE282" w:rsidR="00322130" w:rsidRDefault="00322130" w:rsidP="00322130">
      <w:pPr>
        <w:pStyle w:val="afc"/>
        <w:tabs>
          <w:tab w:val="left" w:pos="993"/>
        </w:tabs>
      </w:pPr>
      <w:bookmarkStart w:id="14" w:name="_Toc212731757"/>
      <w:bookmarkStart w:id="15" w:name="_Toc212748432"/>
      <w:r>
        <w:t>Объектами автоматизации являются процессы взаимодействия и управления</w:t>
      </w:r>
      <w:r w:rsidR="00D508D8">
        <w:t xml:space="preserve"> организации</w:t>
      </w:r>
      <w:r>
        <w:t>, включая информационно-аналитическое обеспечение с необходимым уровнем информационной безопасности.</w:t>
      </w:r>
    </w:p>
    <w:p w14:paraId="01FA38DA" w14:textId="77777777" w:rsidR="00322130" w:rsidRDefault="00322130" w:rsidP="00322130">
      <w:pPr>
        <w:pStyle w:val="21"/>
      </w:pPr>
      <w:bookmarkStart w:id="16" w:name="_Toc57373087"/>
      <w:bookmarkStart w:id="17" w:name="_Toc184307598"/>
      <w:bookmarkEnd w:id="14"/>
      <w:bookmarkEnd w:id="15"/>
      <w:r>
        <w:t>Требования к программному обеспечению</w:t>
      </w:r>
      <w:bookmarkEnd w:id="16"/>
      <w:bookmarkEnd w:id="17"/>
    </w:p>
    <w:p w14:paraId="7763C342" w14:textId="32777AE0" w:rsidR="00322130" w:rsidRDefault="00322130" w:rsidP="00322130">
      <w:pPr>
        <w:pStyle w:val="afc"/>
      </w:pPr>
      <w:r w:rsidRPr="007A6C42">
        <w:t xml:space="preserve">На персональном компьютере </w:t>
      </w:r>
      <w:r>
        <w:t xml:space="preserve">пользователя </w:t>
      </w:r>
      <w:r w:rsidRPr="007A6C42">
        <w:t xml:space="preserve">должен быть установлен </w:t>
      </w:r>
      <w:r w:rsidRPr="00C3401A">
        <w:t>интернет-</w:t>
      </w:r>
      <w:r w:rsidRPr="007A6C42">
        <w:t>браузер</w:t>
      </w:r>
      <w:r>
        <w:t>, например,</w:t>
      </w:r>
      <w:r w:rsidRPr="007A6C42">
        <w:t xml:space="preserve"> </w:t>
      </w:r>
      <w:r w:rsidR="006824C7">
        <w:rPr>
          <w:lang w:val="en-US"/>
        </w:rPr>
        <w:t>Google</w:t>
      </w:r>
      <w:r w:rsidR="006824C7" w:rsidRPr="00A2580C">
        <w:t xml:space="preserve"> </w:t>
      </w:r>
      <w:r w:rsidR="006824C7">
        <w:rPr>
          <w:lang w:val="en-US"/>
        </w:rPr>
        <w:t>Chrome</w:t>
      </w:r>
      <w:r w:rsidR="006824C7">
        <w:t xml:space="preserve"> </w:t>
      </w:r>
      <w:r w:rsidR="006824C7" w:rsidRPr="00A2580C">
        <w:t>83.0.4103</w:t>
      </w:r>
      <w:r w:rsidR="00E66B93">
        <w:t xml:space="preserve"> </w:t>
      </w:r>
      <w:r>
        <w:t>или более поздние стабильные и новые версии.</w:t>
      </w:r>
    </w:p>
    <w:p w14:paraId="4946A06E" w14:textId="77777777" w:rsidR="00322130" w:rsidRDefault="00322130" w:rsidP="00322130">
      <w:pPr>
        <w:pStyle w:val="21"/>
        <w:rPr>
          <w:lang w:val="ru-RU"/>
        </w:rPr>
      </w:pPr>
      <w:bookmarkStart w:id="18" w:name="_Toc57373088"/>
      <w:bookmarkStart w:id="19" w:name="_Toc184307599"/>
      <w:r>
        <w:rPr>
          <w:lang w:val="ru-RU"/>
        </w:rPr>
        <w:t>Требования к техническому обеспечению</w:t>
      </w:r>
      <w:bookmarkEnd w:id="18"/>
      <w:bookmarkEnd w:id="19"/>
    </w:p>
    <w:p w14:paraId="35858AA2" w14:textId="65324B3A" w:rsidR="00322130" w:rsidRDefault="00322130" w:rsidP="00322130">
      <w:pPr>
        <w:pStyle w:val="afc"/>
        <w:rPr>
          <w:lang w:val="x-none" w:eastAsia="x-none"/>
        </w:rPr>
      </w:pPr>
      <w:r w:rsidRPr="007A6C42">
        <w:rPr>
          <w:lang w:val="x-none" w:eastAsia="x-none"/>
        </w:rPr>
        <w:t>Рабочее место пользователя</w:t>
      </w:r>
      <w:r>
        <w:rPr>
          <w:lang w:eastAsia="x-none"/>
        </w:rPr>
        <w:t xml:space="preserve"> </w:t>
      </w:r>
      <w:r>
        <w:rPr>
          <w:lang w:val="x-none" w:eastAsia="x-none"/>
        </w:rPr>
        <w:t>долж</w:t>
      </w:r>
      <w:r>
        <w:rPr>
          <w:lang w:eastAsia="x-none"/>
        </w:rPr>
        <w:t>но</w:t>
      </w:r>
      <w:r w:rsidRPr="007A6C42">
        <w:rPr>
          <w:lang w:val="x-none" w:eastAsia="x-none"/>
        </w:rPr>
        <w:t xml:space="preserve"> быть подключено к сети Интернет. Пользователь должен иметь учетную запись в сети</w:t>
      </w:r>
      <w:r w:rsidR="00D508D8">
        <w:rPr>
          <w:lang w:eastAsia="x-none"/>
        </w:rPr>
        <w:t xml:space="preserve"> организации</w:t>
      </w:r>
      <w:r w:rsidRPr="000D67E6">
        <w:rPr>
          <w:lang w:val="x-none" w:eastAsia="x-none"/>
        </w:rPr>
        <w:t>.</w:t>
      </w:r>
    </w:p>
    <w:p w14:paraId="5F242731" w14:textId="77777777" w:rsidR="00322130" w:rsidRDefault="00322130" w:rsidP="00322130">
      <w:pPr>
        <w:pStyle w:val="21"/>
        <w:rPr>
          <w:lang w:val="ru-RU"/>
        </w:rPr>
      </w:pPr>
      <w:bookmarkStart w:id="20" w:name="_Toc57373089"/>
      <w:bookmarkStart w:id="21" w:name="_Toc184307600"/>
      <w:r>
        <w:rPr>
          <w:lang w:val="ru-RU"/>
        </w:rPr>
        <w:t>Подготовка к работе</w:t>
      </w:r>
      <w:bookmarkEnd w:id="20"/>
      <w:bookmarkEnd w:id="21"/>
    </w:p>
    <w:p w14:paraId="43DF181A" w14:textId="27570716" w:rsidR="00471F4F" w:rsidRDefault="00D508D8" w:rsidP="00471F4F">
      <w:pPr>
        <w:pStyle w:val="afc"/>
        <w:rPr>
          <w:szCs w:val="24"/>
        </w:rPr>
      </w:pPr>
      <w:r>
        <w:rPr>
          <w:lang w:eastAsia="x-none"/>
        </w:rPr>
        <w:t>Для входа в ПО</w:t>
      </w:r>
      <w:r w:rsidR="00471F4F" w:rsidRPr="006D52BD">
        <w:rPr>
          <w:lang w:eastAsia="x-none"/>
        </w:rPr>
        <w:t xml:space="preserve"> пользователь</w:t>
      </w:r>
      <w:r w:rsidR="00471F4F">
        <w:rPr>
          <w:lang w:eastAsia="x-none"/>
        </w:rPr>
        <w:t xml:space="preserve"> </w:t>
      </w:r>
      <w:r w:rsidR="00471F4F" w:rsidRPr="006D52BD">
        <w:rPr>
          <w:lang w:eastAsia="x-none"/>
        </w:rPr>
        <w:t xml:space="preserve">должен открыть </w:t>
      </w:r>
      <w:r w:rsidR="00471F4F">
        <w:rPr>
          <w:lang w:eastAsia="x-none"/>
        </w:rPr>
        <w:t>интернет-</w:t>
      </w:r>
      <w:r w:rsidR="00471F4F" w:rsidRPr="006D52BD">
        <w:rPr>
          <w:lang w:eastAsia="x-none"/>
        </w:rPr>
        <w:t>браузер,</w:t>
      </w:r>
      <w:r w:rsidR="00471F4F">
        <w:rPr>
          <w:lang w:eastAsia="x-none"/>
        </w:rPr>
        <w:t xml:space="preserve"> в адресной строке ввести </w:t>
      </w:r>
      <w:r w:rsidR="00471F4F">
        <w:rPr>
          <w:lang w:val="en-US" w:eastAsia="x-none"/>
        </w:rPr>
        <w:t>URL</w:t>
      </w:r>
      <w:r w:rsidR="00471F4F" w:rsidRPr="00713FCD">
        <w:rPr>
          <w:lang w:eastAsia="x-none"/>
        </w:rPr>
        <w:t xml:space="preserve"> </w:t>
      </w:r>
      <w:r w:rsidR="00471F4F">
        <w:rPr>
          <w:lang w:eastAsia="x-none"/>
        </w:rPr>
        <w:t>адрес</w:t>
      </w:r>
      <w:r w:rsidR="00471F4F" w:rsidRPr="006D52BD">
        <w:rPr>
          <w:lang w:eastAsia="x-none"/>
        </w:rPr>
        <w:t xml:space="preserve"> </w:t>
      </w:r>
      <w:r w:rsidR="00471F4F">
        <w:rPr>
          <w:lang w:eastAsia="x-none"/>
        </w:rPr>
        <w:t>Системы.</w:t>
      </w:r>
    </w:p>
    <w:p w14:paraId="0F78D6A5" w14:textId="7C2C1E9B" w:rsidR="00322130" w:rsidRDefault="00322130" w:rsidP="0080675F">
      <w:pPr>
        <w:pStyle w:val="afc"/>
        <w:rPr>
          <w:lang w:eastAsia="x-none"/>
        </w:rPr>
      </w:pPr>
      <w:r>
        <w:rPr>
          <w:lang w:eastAsia="x-none"/>
        </w:rPr>
        <w:t>В появившемся окне</w:t>
      </w:r>
      <w:r w:rsidRPr="002F280E">
        <w:rPr>
          <w:lang w:eastAsia="x-none"/>
        </w:rPr>
        <w:t xml:space="preserve"> </w:t>
      </w:r>
      <w:r>
        <w:rPr>
          <w:lang w:eastAsia="x-none"/>
        </w:rPr>
        <w:t xml:space="preserve">авторизации (рисунок </w:t>
      </w:r>
      <w:r>
        <w:rPr>
          <w:lang w:eastAsia="x-none"/>
        </w:rPr>
        <w:fldChar w:fldCharType="begin"/>
      </w:r>
      <w:r>
        <w:rPr>
          <w:lang w:eastAsia="x-none"/>
        </w:rPr>
        <w:instrText xml:space="preserve"> REF _Ref51325024 \h </w:instrText>
      </w:r>
      <w:r>
        <w:rPr>
          <w:lang w:eastAsia="x-none"/>
        </w:rPr>
      </w:r>
      <w:r>
        <w:rPr>
          <w:lang w:eastAsia="x-none"/>
        </w:rPr>
        <w:fldChar w:fldCharType="separate"/>
      </w:r>
      <w:r w:rsidR="000666EE">
        <w:rPr>
          <w:noProof/>
        </w:rPr>
        <w:t>1</w:t>
      </w:r>
      <w:r>
        <w:rPr>
          <w:lang w:eastAsia="x-none"/>
        </w:rPr>
        <w:fldChar w:fldCharType="end"/>
      </w:r>
      <w:r>
        <w:rPr>
          <w:lang w:eastAsia="x-none"/>
        </w:rPr>
        <w:t>) в</w:t>
      </w:r>
      <w:r w:rsidRPr="006D52BD">
        <w:rPr>
          <w:lang w:eastAsia="x-none"/>
        </w:rPr>
        <w:t xml:space="preserve">вести </w:t>
      </w:r>
      <w:r>
        <w:rPr>
          <w:lang w:eastAsia="x-none"/>
        </w:rPr>
        <w:t>свои учётные данные</w:t>
      </w:r>
      <w:r w:rsidRPr="002F280E">
        <w:rPr>
          <w:lang w:eastAsia="x-none"/>
        </w:rPr>
        <w:t xml:space="preserve"> (</w:t>
      </w:r>
      <w:r>
        <w:rPr>
          <w:lang w:eastAsia="x-none"/>
        </w:rPr>
        <w:t>логин и пароль</w:t>
      </w:r>
      <w:r w:rsidRPr="002F280E">
        <w:rPr>
          <w:lang w:eastAsia="x-none"/>
        </w:rPr>
        <w:t>)</w:t>
      </w:r>
      <w:r>
        <w:rPr>
          <w:lang w:eastAsia="x-none"/>
        </w:rPr>
        <w:t>, затем нажать на кнопку «</w:t>
      </w:r>
      <w:r>
        <w:rPr>
          <w:noProof/>
        </w:rPr>
        <w:drawing>
          <wp:inline distT="0" distB="0" distL="0" distR="0" wp14:anchorId="3663AF35" wp14:editId="29454D50">
            <wp:extent cx="755650" cy="168910"/>
            <wp:effectExtent l="0" t="0" r="635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x-none"/>
        </w:rPr>
        <w:t>»</w:t>
      </w:r>
      <w:r w:rsidRPr="006D52BD">
        <w:rPr>
          <w:lang w:eastAsia="x-none"/>
        </w:rPr>
        <w:t>.</w:t>
      </w:r>
    </w:p>
    <w:p w14:paraId="29CF37DB" w14:textId="7066E783" w:rsidR="00322130" w:rsidRDefault="000666EE" w:rsidP="00322130">
      <w:pPr>
        <w:pStyle w:val="affffffff"/>
        <w:keepNext w:val="0"/>
      </w:pPr>
      <w:r>
        <w:rPr>
          <w:noProof/>
          <w:lang w:val="ru-RU" w:eastAsia="ru-RU"/>
        </w:rPr>
        <w:drawing>
          <wp:inline distT="0" distB="0" distL="0" distR="0" wp14:anchorId="36CC87EC" wp14:editId="5F8741F9">
            <wp:extent cx="4219575" cy="233023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9580" cy="23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EA414" w14:textId="4BA80A2B" w:rsidR="00322130" w:rsidRPr="0075028C" w:rsidRDefault="00322130" w:rsidP="00322130">
      <w:pPr>
        <w:pStyle w:val="affffffff"/>
        <w:keepNext w:val="0"/>
        <w:rPr>
          <w:noProof/>
          <w:lang w:val="ru-RU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bookmarkStart w:id="22" w:name="_Ref51325024"/>
      <w:r w:rsidR="000666EE">
        <w:rPr>
          <w:noProof/>
        </w:rPr>
        <w:t>1</w:t>
      </w:r>
      <w:bookmarkEnd w:id="22"/>
      <w:r>
        <w:rPr>
          <w:noProof/>
        </w:rPr>
        <w:fldChar w:fldCharType="end"/>
      </w:r>
      <w:r w:rsidR="0075028C">
        <w:rPr>
          <w:noProof/>
          <w:lang w:val="ru-RU"/>
        </w:rPr>
        <w:t xml:space="preserve"> </w:t>
      </w:r>
    </w:p>
    <w:p w14:paraId="71D1AE59" w14:textId="001B646B" w:rsidR="00322130" w:rsidRDefault="00322130" w:rsidP="0080675F">
      <w:pPr>
        <w:pStyle w:val="afc"/>
        <w:rPr>
          <w:lang w:eastAsia="ar-SA"/>
        </w:rPr>
      </w:pPr>
      <w:r>
        <w:rPr>
          <w:lang w:eastAsia="ar-SA"/>
        </w:rPr>
        <w:t xml:space="preserve">После авторизации в </w:t>
      </w:r>
      <w:r w:rsidR="00D508D8">
        <w:rPr>
          <w:lang w:eastAsia="ar-SA"/>
        </w:rPr>
        <w:t>ПО</w:t>
      </w:r>
      <w:r>
        <w:rPr>
          <w:lang w:eastAsia="ar-SA"/>
        </w:rPr>
        <w:t xml:space="preserve"> пользователь будет перенаправлен на главную </w:t>
      </w:r>
      <w:r>
        <w:rPr>
          <w:lang w:eastAsia="ar-SA"/>
        </w:rPr>
        <w:br/>
        <w:t>страницу (</w:t>
      </w:r>
      <w:r>
        <w:rPr>
          <w:lang w:eastAsia="ar-SA"/>
        </w:rPr>
        <w:fldChar w:fldCharType="begin"/>
      </w:r>
      <w:r>
        <w:rPr>
          <w:lang w:eastAsia="ar-SA"/>
        </w:rPr>
        <w:instrText xml:space="preserve"> REF _Ref57301445 \h  \* MERGEFORMAT </w:instrText>
      </w:r>
      <w:r>
        <w:rPr>
          <w:lang w:eastAsia="ar-SA"/>
        </w:rPr>
      </w:r>
      <w:r>
        <w:rPr>
          <w:lang w:eastAsia="ar-SA"/>
        </w:rPr>
        <w:fldChar w:fldCharType="separate"/>
      </w:r>
      <w:r w:rsidR="000666EE">
        <w:rPr>
          <w:lang w:eastAsia="ar-SA"/>
        </w:rPr>
        <w:t>Рисунок 2</w:t>
      </w:r>
      <w:r>
        <w:rPr>
          <w:lang w:eastAsia="ar-SA"/>
        </w:rPr>
        <w:fldChar w:fldCharType="end"/>
      </w:r>
      <w:r>
        <w:rPr>
          <w:lang w:eastAsia="ar-SA"/>
        </w:rPr>
        <w:t>), внешний вид гл</w:t>
      </w:r>
      <w:r w:rsidR="00807054">
        <w:rPr>
          <w:lang w:eastAsia="ar-SA"/>
        </w:rPr>
        <w:t>авной страницы может отличаться.</w:t>
      </w:r>
    </w:p>
    <w:p w14:paraId="141A754F" w14:textId="77482987" w:rsidR="00322130" w:rsidRDefault="000666EE" w:rsidP="00322130">
      <w:pPr>
        <w:pStyle w:val="affffffff"/>
        <w:keepNext w:val="0"/>
      </w:pPr>
      <w:r>
        <w:rPr>
          <w:noProof/>
          <w:lang w:val="ru-RU" w:eastAsia="ru-RU"/>
        </w:rPr>
        <w:lastRenderedPageBreak/>
        <w:drawing>
          <wp:inline distT="0" distB="0" distL="0" distR="0" wp14:anchorId="266E0B7E" wp14:editId="66BBA688">
            <wp:extent cx="6096000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1D9B" w14:textId="62FAD41B" w:rsidR="00322130" w:rsidRPr="0075028C" w:rsidRDefault="00322130" w:rsidP="00322130">
      <w:pPr>
        <w:pStyle w:val="affffffff"/>
        <w:keepNext w:val="0"/>
        <w:rPr>
          <w:noProof/>
          <w:lang w:val="ru-RU"/>
        </w:rPr>
      </w:pPr>
      <w:bookmarkStart w:id="23" w:name="_Ref5730144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2</w:t>
      </w:r>
      <w:r>
        <w:rPr>
          <w:noProof/>
        </w:rPr>
        <w:fldChar w:fldCharType="end"/>
      </w:r>
      <w:bookmarkEnd w:id="23"/>
      <w:r w:rsidR="0075028C">
        <w:rPr>
          <w:noProof/>
          <w:lang w:val="ru-RU"/>
        </w:rPr>
        <w:t xml:space="preserve"> </w:t>
      </w:r>
    </w:p>
    <w:p w14:paraId="590F5916" w14:textId="1052A9AE" w:rsidR="00157003" w:rsidRDefault="00157003" w:rsidP="00157003">
      <w:pPr>
        <w:pStyle w:val="10"/>
      </w:pPr>
      <w:bookmarkStart w:id="24" w:name="_Toc57373090"/>
      <w:bookmarkStart w:id="25" w:name="_Toc184307601"/>
      <w:r>
        <w:lastRenderedPageBreak/>
        <w:t>«</w:t>
      </w:r>
      <w:r w:rsidR="00807054">
        <w:rPr>
          <w:lang w:val="en-US"/>
        </w:rPr>
        <w:t>ETL</w:t>
      </w:r>
      <w:r>
        <w:t>»</w:t>
      </w:r>
      <w:bookmarkEnd w:id="24"/>
      <w:bookmarkEnd w:id="25"/>
    </w:p>
    <w:p w14:paraId="3CD981CD" w14:textId="34F55773" w:rsidR="00157003" w:rsidRDefault="00157003" w:rsidP="00157003">
      <w:pPr>
        <w:pStyle w:val="afc"/>
        <w:rPr>
          <w:lang w:eastAsia="x-none"/>
        </w:rPr>
      </w:pPr>
      <w:r>
        <w:rPr>
          <w:lang w:eastAsia="x-none"/>
        </w:rPr>
        <w:t xml:space="preserve">Для перехода к </w:t>
      </w:r>
      <w:r w:rsidR="00D508D8">
        <w:rPr>
          <w:lang w:eastAsia="x-none"/>
        </w:rPr>
        <w:t xml:space="preserve">функционалу </w:t>
      </w:r>
      <w:r w:rsidR="00807054">
        <w:rPr>
          <w:lang w:eastAsia="x-none"/>
        </w:rPr>
        <w:t xml:space="preserve">ПО </w:t>
      </w:r>
      <w:r>
        <w:rPr>
          <w:lang w:eastAsia="x-none"/>
        </w:rPr>
        <w:t xml:space="preserve">необходимо на главной </w:t>
      </w:r>
      <w:r w:rsidR="00807054">
        <w:rPr>
          <w:lang w:eastAsia="x-none"/>
        </w:rPr>
        <w:t xml:space="preserve">странице нажать на кнопку меню </w:t>
      </w:r>
      <w:r>
        <w:rPr>
          <w:lang w:eastAsia="x-none"/>
        </w:rPr>
        <w:t>«</w:t>
      </w:r>
      <w:r w:rsidRPr="00444CF5">
        <w:rPr>
          <w:noProof/>
        </w:rPr>
        <w:drawing>
          <wp:inline distT="0" distB="0" distL="0" distR="0" wp14:anchorId="71404C4B" wp14:editId="4ABBBA81">
            <wp:extent cx="159787" cy="152524"/>
            <wp:effectExtent l="0" t="0" r="0" b="0"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190" cy="15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x-none"/>
        </w:rPr>
        <w:t>» и перейти в раздел «Информационное взаимодействие», нажав соответствующую кнопку (</w:t>
      </w:r>
      <w:r w:rsidRPr="00393462">
        <w:rPr>
          <w:lang w:eastAsia="x-none"/>
        </w:rPr>
        <w:fldChar w:fldCharType="begin"/>
      </w:r>
      <w:r w:rsidRPr="00393462">
        <w:rPr>
          <w:lang w:eastAsia="x-none"/>
        </w:rPr>
        <w:instrText xml:space="preserve"> REF _Ref57302646 \h  \* MERGEFORMAT </w:instrText>
      </w:r>
      <w:r w:rsidRPr="00393462">
        <w:rPr>
          <w:lang w:eastAsia="x-none"/>
        </w:rPr>
      </w:r>
      <w:r w:rsidRPr="00393462">
        <w:rPr>
          <w:lang w:eastAsia="x-none"/>
        </w:rPr>
        <w:fldChar w:fldCharType="separate"/>
      </w:r>
      <w:r w:rsidR="000666EE" w:rsidRPr="00DC3FE8">
        <w:rPr>
          <w:lang w:eastAsia="x-none"/>
        </w:rPr>
        <w:t xml:space="preserve">Рисунок </w:t>
      </w:r>
      <w:r w:rsidR="000666EE">
        <w:rPr>
          <w:lang w:eastAsia="x-none"/>
        </w:rPr>
        <w:t>3</w:t>
      </w:r>
      <w:r w:rsidRPr="00393462">
        <w:rPr>
          <w:lang w:eastAsia="x-none"/>
        </w:rPr>
        <w:fldChar w:fldCharType="end"/>
      </w:r>
      <w:r>
        <w:rPr>
          <w:lang w:eastAsia="x-none"/>
        </w:rPr>
        <w:t>).</w:t>
      </w:r>
    </w:p>
    <w:p w14:paraId="7F557A06" w14:textId="77777777" w:rsidR="00157003" w:rsidRDefault="00157003" w:rsidP="00157003">
      <w:pPr>
        <w:pStyle w:val="afc"/>
        <w:rPr>
          <w:lang w:eastAsia="x-none"/>
        </w:rPr>
      </w:pPr>
    </w:p>
    <w:p w14:paraId="0D372F3F" w14:textId="562B8C37" w:rsidR="00157003" w:rsidRPr="00DC3FE8" w:rsidRDefault="00F02AF5" w:rsidP="00157003">
      <w:pPr>
        <w:pStyle w:val="affffffff"/>
      </w:pPr>
      <w:r>
        <w:rPr>
          <w:noProof/>
          <w:lang w:val="ru-RU" w:eastAsia="ru-RU"/>
        </w:rPr>
        <w:drawing>
          <wp:inline distT="0" distB="0" distL="0" distR="0" wp14:anchorId="3DA46BD4" wp14:editId="2620DF84">
            <wp:extent cx="809625" cy="819150"/>
            <wp:effectExtent l="0" t="0" r="9525" b="0"/>
            <wp:docPr id="1770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29507" w14:textId="06BBC133" w:rsidR="00157003" w:rsidRPr="00985B42" w:rsidRDefault="00157003" w:rsidP="00985B42">
      <w:pPr>
        <w:pStyle w:val="affffffff"/>
      </w:pPr>
      <w:bookmarkStart w:id="26" w:name="_Ref57302646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3</w:t>
      </w:r>
      <w:r w:rsidRPr="00DC3FE8">
        <w:rPr>
          <w:noProof/>
        </w:rPr>
        <w:fldChar w:fldCharType="end"/>
      </w:r>
      <w:bookmarkEnd w:id="26"/>
    </w:p>
    <w:p w14:paraId="28FC16AB" w14:textId="77777777" w:rsidR="00157003" w:rsidRPr="00DC3FE8" w:rsidRDefault="00157003" w:rsidP="00157003">
      <w:pPr>
        <w:pStyle w:val="21"/>
      </w:pPr>
      <w:bookmarkStart w:id="27" w:name="_Toc56162662"/>
      <w:bookmarkStart w:id="28" w:name="_Toc57373091"/>
      <w:bookmarkStart w:id="29" w:name="_Toc184307602"/>
      <w:r w:rsidRPr="00DC3FE8">
        <w:t>Главная страница</w:t>
      </w:r>
      <w:bookmarkEnd w:id="27"/>
      <w:bookmarkEnd w:id="28"/>
      <w:bookmarkEnd w:id="29"/>
    </w:p>
    <w:p w14:paraId="69FE71E4" w14:textId="4328B410" w:rsidR="00157003" w:rsidRPr="00897F30" w:rsidRDefault="00D508D8" w:rsidP="00157003">
      <w:pPr>
        <w:pStyle w:val="afc"/>
        <w:rPr>
          <w:rFonts w:cs="Times New Roman"/>
        </w:rPr>
      </w:pPr>
      <w:r>
        <w:rPr>
          <w:lang w:eastAsia="x-none"/>
        </w:rPr>
        <w:t xml:space="preserve">Функционал </w:t>
      </w:r>
      <w:r w:rsidR="00157003" w:rsidRPr="00DC3FE8">
        <w:rPr>
          <w:rFonts w:cs="Times New Roman"/>
        </w:rPr>
        <w:t>обеспечивает загрузку данных из внешних информационных систем и вне</w:t>
      </w:r>
      <w:r w:rsidR="00157003">
        <w:rPr>
          <w:rFonts w:cs="Times New Roman"/>
        </w:rPr>
        <w:t>шних файлов различных форматов.</w:t>
      </w:r>
    </w:p>
    <w:p w14:paraId="61641483" w14:textId="1621AA9D" w:rsidR="00157003" w:rsidRPr="00DC3FE8" w:rsidRDefault="00D508D8" w:rsidP="00157003">
      <w:pPr>
        <w:pStyle w:val="afc"/>
        <w:rPr>
          <w:rFonts w:cs="Times New Roman"/>
        </w:rPr>
      </w:pPr>
      <w:r>
        <w:rPr>
          <w:rFonts w:cs="Times New Roman"/>
        </w:rPr>
        <w:t>Набор существующих в ПО</w:t>
      </w:r>
      <w:r w:rsidR="00157003" w:rsidRPr="00DC3FE8">
        <w:rPr>
          <w:rFonts w:cs="Times New Roman"/>
        </w:rPr>
        <w:t xml:space="preserve"> загрузчиков доступен на главной странице </w:t>
      </w:r>
      <w:r w:rsidR="00157003">
        <w:rPr>
          <w:rFonts w:cs="Times New Roman"/>
        </w:rPr>
        <w:t>(</w:t>
      </w:r>
      <w:r w:rsidR="00157003">
        <w:rPr>
          <w:rFonts w:cs="Times New Roman"/>
        </w:rPr>
        <w:fldChar w:fldCharType="begin"/>
      </w:r>
      <w:r w:rsidR="00157003">
        <w:rPr>
          <w:rFonts w:cs="Times New Roman"/>
        </w:rPr>
        <w:instrText xml:space="preserve"> REF _Ref57302572 \h  \* MERGEFORMAT </w:instrText>
      </w:r>
      <w:r w:rsidR="00157003">
        <w:rPr>
          <w:rFonts w:cs="Times New Roman"/>
        </w:rPr>
      </w:r>
      <w:r w:rsidR="00157003">
        <w:rPr>
          <w:rFonts w:cs="Times New Roman"/>
        </w:rPr>
        <w:fldChar w:fldCharType="separate"/>
      </w:r>
      <w:r w:rsidR="000666EE" w:rsidRPr="00DC3FE8">
        <w:rPr>
          <w:noProof/>
        </w:rPr>
        <w:t>Рисунок</w:t>
      </w:r>
      <w:r w:rsidR="000666EE" w:rsidRPr="00DC3FE8">
        <w:t xml:space="preserve"> </w:t>
      </w:r>
      <w:r w:rsidR="000666EE">
        <w:rPr>
          <w:noProof/>
        </w:rPr>
        <w:t>4</w:t>
      </w:r>
      <w:r w:rsidR="00157003">
        <w:rPr>
          <w:rFonts w:cs="Times New Roman"/>
        </w:rPr>
        <w:fldChar w:fldCharType="end"/>
      </w:r>
      <w:r w:rsidR="00157003">
        <w:rPr>
          <w:rFonts w:cs="Times New Roman"/>
        </w:rPr>
        <w:t>)</w:t>
      </w:r>
      <w:r w:rsidR="00157003" w:rsidRPr="00DC3FE8">
        <w:rPr>
          <w:rFonts w:cs="Times New Roman"/>
        </w:rPr>
        <w:t>. Фильтрация доступна по полям «Имя загрузчика», «Источник», «Целевая таблица», «Статус».</w:t>
      </w:r>
    </w:p>
    <w:p w14:paraId="5773D9E1" w14:textId="77777777" w:rsidR="00157003" w:rsidRDefault="00157003" w:rsidP="00807054">
      <w:pPr>
        <w:pStyle w:val="afc"/>
        <w:numPr>
          <w:ilvl w:val="0"/>
          <w:numId w:val="54"/>
        </w:numPr>
        <w:ind w:right="-113"/>
        <w:rPr>
          <w:rFonts w:cs="Times New Roman"/>
        </w:rPr>
      </w:pPr>
      <w:r>
        <w:rPr>
          <w:rFonts w:cs="Times New Roman"/>
        </w:rPr>
        <w:t>Система – название группы загрузчиков;</w:t>
      </w:r>
    </w:p>
    <w:p w14:paraId="127A62FC" w14:textId="77777777" w:rsidR="00157003" w:rsidRPr="00DC3FE8" w:rsidRDefault="00157003" w:rsidP="00807054">
      <w:pPr>
        <w:pStyle w:val="afc"/>
        <w:numPr>
          <w:ilvl w:val="0"/>
          <w:numId w:val="54"/>
        </w:numPr>
        <w:ind w:right="-113"/>
        <w:rPr>
          <w:rFonts w:cs="Times New Roman"/>
        </w:rPr>
      </w:pPr>
      <w:r>
        <w:rPr>
          <w:rFonts w:cs="Times New Roman"/>
        </w:rPr>
        <w:t>Имя загрузчика – название загрузчика;</w:t>
      </w:r>
    </w:p>
    <w:p w14:paraId="7C3413A4" w14:textId="77777777" w:rsidR="00157003" w:rsidRPr="00DC3FE8" w:rsidRDefault="00157003" w:rsidP="00807054">
      <w:pPr>
        <w:pStyle w:val="afc"/>
        <w:numPr>
          <w:ilvl w:val="0"/>
          <w:numId w:val="54"/>
        </w:numPr>
        <w:ind w:right="-113"/>
        <w:rPr>
          <w:rFonts w:cs="Times New Roman"/>
        </w:rPr>
      </w:pPr>
      <w:r w:rsidRPr="00DC3FE8">
        <w:rPr>
          <w:rFonts w:cs="Times New Roman"/>
        </w:rPr>
        <w:t>Источник – таблица БД или название файла-источника;</w:t>
      </w:r>
    </w:p>
    <w:p w14:paraId="74E28052" w14:textId="77777777" w:rsidR="00157003" w:rsidRPr="00DC3FE8" w:rsidRDefault="00157003" w:rsidP="00807054">
      <w:pPr>
        <w:pStyle w:val="afc"/>
        <w:numPr>
          <w:ilvl w:val="0"/>
          <w:numId w:val="54"/>
        </w:numPr>
        <w:ind w:right="-113"/>
        <w:rPr>
          <w:rFonts w:cs="Times New Roman"/>
        </w:rPr>
      </w:pPr>
      <w:r w:rsidRPr="00DC3FE8">
        <w:rPr>
          <w:rFonts w:cs="Times New Roman"/>
        </w:rPr>
        <w:t>Целевая таблица – название таблицы внутренней БД, в которую происходит загрузка данных из источника;</w:t>
      </w:r>
    </w:p>
    <w:p w14:paraId="3061D2D6" w14:textId="77777777" w:rsidR="00157003" w:rsidRPr="00DC3FE8" w:rsidRDefault="00157003" w:rsidP="00807054">
      <w:pPr>
        <w:pStyle w:val="afc"/>
        <w:numPr>
          <w:ilvl w:val="0"/>
          <w:numId w:val="54"/>
        </w:numPr>
        <w:ind w:right="-113"/>
        <w:rPr>
          <w:rFonts w:cs="Times New Roman"/>
        </w:rPr>
      </w:pPr>
      <w:r w:rsidRPr="00DC3FE8">
        <w:rPr>
          <w:rFonts w:cs="Times New Roman"/>
        </w:rPr>
        <w:t>Статус – статус последней загрузки данных. Если загрузчик не запускался, в статусе будет написано «Зарегистрирован»</w:t>
      </w:r>
      <w:r>
        <w:rPr>
          <w:rFonts w:cs="Times New Roman"/>
        </w:rPr>
        <w:t>. Если создание загрузчика не завершено, то в статусе будет отображено «Черновик»</w:t>
      </w:r>
      <w:r w:rsidRPr="00DC3FE8">
        <w:rPr>
          <w:rFonts w:cs="Times New Roman"/>
        </w:rPr>
        <w:t>;</w:t>
      </w:r>
    </w:p>
    <w:p w14:paraId="33E217C3" w14:textId="77777777" w:rsidR="00157003" w:rsidRPr="00DC3FE8" w:rsidRDefault="00157003" w:rsidP="00807054">
      <w:pPr>
        <w:pStyle w:val="afc"/>
        <w:numPr>
          <w:ilvl w:val="0"/>
          <w:numId w:val="54"/>
        </w:numPr>
        <w:ind w:right="-113"/>
        <w:rPr>
          <w:rFonts w:cs="Times New Roman"/>
        </w:rPr>
      </w:pPr>
      <w:r w:rsidRPr="00DC3FE8">
        <w:rPr>
          <w:rFonts w:cs="Times New Roman"/>
        </w:rPr>
        <w:t>Последний запуск – время последнего запуска загрузчика;</w:t>
      </w:r>
    </w:p>
    <w:p w14:paraId="03B65A47" w14:textId="77777777" w:rsidR="00157003" w:rsidRDefault="00157003" w:rsidP="00807054">
      <w:pPr>
        <w:pStyle w:val="afc"/>
        <w:numPr>
          <w:ilvl w:val="0"/>
          <w:numId w:val="54"/>
        </w:numPr>
        <w:ind w:right="-113"/>
        <w:rPr>
          <w:rFonts w:cs="Times New Roman"/>
        </w:rPr>
      </w:pPr>
      <w:r w:rsidRPr="00DC3FE8">
        <w:rPr>
          <w:rFonts w:cs="Times New Roman"/>
        </w:rPr>
        <w:t>Расписание – переключатель, который показывает, стоит ли загрузчик на расписании. Если переключатель зеленый, значит загрузчик запускается по заданному расписанию.</w:t>
      </w:r>
    </w:p>
    <w:p w14:paraId="05B1FF62" w14:textId="0FCE79FF" w:rsidR="00157003" w:rsidRDefault="00157003" w:rsidP="00807054">
      <w:pPr>
        <w:pStyle w:val="afc"/>
        <w:numPr>
          <w:ilvl w:val="0"/>
          <w:numId w:val="54"/>
        </w:numPr>
        <w:ind w:right="-113"/>
        <w:rPr>
          <w:rFonts w:cs="Times New Roman"/>
        </w:rPr>
      </w:pPr>
      <w:r>
        <w:rPr>
          <w:rFonts w:cs="Times New Roman"/>
        </w:rPr>
        <w:t xml:space="preserve">Отображение в </w:t>
      </w:r>
      <w:r>
        <w:rPr>
          <w:rFonts w:cs="Times New Roman"/>
          <w:lang w:val="en-US"/>
        </w:rPr>
        <w:t>BI</w:t>
      </w:r>
      <w:r w:rsidRPr="009D2E52">
        <w:rPr>
          <w:rFonts w:cs="Times New Roman"/>
        </w:rPr>
        <w:t xml:space="preserve"> – </w:t>
      </w:r>
      <w:r>
        <w:rPr>
          <w:rFonts w:cs="Times New Roman"/>
        </w:rPr>
        <w:t>переключатель, который отображает доступ</w:t>
      </w:r>
      <w:r w:rsidR="00C4702D">
        <w:rPr>
          <w:rFonts w:cs="Times New Roman"/>
        </w:rPr>
        <w:t>ность загрузчика в модуле «Пред</w:t>
      </w:r>
      <w:r>
        <w:rPr>
          <w:rFonts w:cs="Times New Roman"/>
        </w:rPr>
        <w:t>ставление данных»</w:t>
      </w:r>
    </w:p>
    <w:p w14:paraId="189EFED0" w14:textId="77777777" w:rsidR="00157003" w:rsidRPr="00DC3FE8" w:rsidRDefault="00157003" w:rsidP="00157003">
      <w:pPr>
        <w:pStyle w:val="afc"/>
        <w:ind w:right="-113"/>
        <w:jc w:val="left"/>
        <w:rPr>
          <w:rFonts w:cs="Times New Roman"/>
        </w:rPr>
      </w:pPr>
    </w:p>
    <w:p w14:paraId="26A22B7C" w14:textId="77777777" w:rsidR="00157003" w:rsidRPr="00DC3FE8" w:rsidRDefault="00157003" w:rsidP="00157003">
      <w:pPr>
        <w:pStyle w:val="affffffff"/>
      </w:pPr>
      <w:r w:rsidRPr="003C2651">
        <w:rPr>
          <w:noProof/>
          <w:lang w:val="ru-RU" w:eastAsia="ru-RU"/>
        </w:rPr>
        <w:lastRenderedPageBreak/>
        <w:drawing>
          <wp:inline distT="0" distB="0" distL="0" distR="0" wp14:anchorId="35F2C2E3" wp14:editId="486F8646">
            <wp:extent cx="5940425" cy="2327737"/>
            <wp:effectExtent l="0" t="0" r="3175" b="0"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F72F" w14:textId="6D22EDBA" w:rsidR="00157003" w:rsidRDefault="00157003" w:rsidP="00157003">
      <w:pPr>
        <w:pStyle w:val="affffffff"/>
      </w:pPr>
      <w:bookmarkStart w:id="30" w:name="_Ref57302572"/>
      <w:bookmarkStart w:id="31" w:name="_Ref117698528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4</w:t>
      </w:r>
      <w:r w:rsidRPr="00DC3FE8">
        <w:rPr>
          <w:noProof/>
        </w:rPr>
        <w:fldChar w:fldCharType="end"/>
      </w:r>
      <w:bookmarkEnd w:id="30"/>
      <w:r w:rsidRPr="00DC3FE8">
        <w:t xml:space="preserve"> – Главная страница </w:t>
      </w:r>
      <w:r w:rsidR="00D508D8">
        <w:rPr>
          <w:lang w:val="ru-RU"/>
        </w:rPr>
        <w:t xml:space="preserve">функционала </w:t>
      </w:r>
      <w:r w:rsidRPr="00DC3FE8">
        <w:t>«</w:t>
      </w:r>
      <w:r>
        <w:rPr>
          <w:lang w:val="ru-RU"/>
        </w:rPr>
        <w:t>Информационное взаимодействие</w:t>
      </w:r>
      <w:r w:rsidRPr="00DC3FE8">
        <w:t>»</w:t>
      </w:r>
      <w:bookmarkEnd w:id="31"/>
    </w:p>
    <w:p w14:paraId="5F28B63B" w14:textId="3BEB57F5" w:rsidR="00157003" w:rsidRPr="00DC3FE8" w:rsidRDefault="00157003" w:rsidP="00157003">
      <w:pPr>
        <w:pStyle w:val="afc"/>
        <w:rPr>
          <w:rFonts w:cs="Times New Roman"/>
          <w:i/>
          <w:u w:val="single"/>
        </w:rPr>
      </w:pPr>
      <w:r w:rsidRPr="00DC3FE8">
        <w:rPr>
          <w:rFonts w:cs="Times New Roman"/>
        </w:rPr>
        <w:t>При нажатии на знак часов в строке с любым загрузчиком попадаем в страницу «История». Подробне</w:t>
      </w:r>
      <w:r w:rsidRPr="00897F30">
        <w:rPr>
          <w:rFonts w:cs="Times New Roman"/>
        </w:rPr>
        <w:t>е в п.</w:t>
      </w:r>
      <w:r w:rsidRPr="00897F30">
        <w:rPr>
          <w:rFonts w:cs="Times New Roman"/>
        </w:rPr>
        <w:fldChar w:fldCharType="begin"/>
      </w:r>
      <w:r w:rsidRPr="00897F30">
        <w:rPr>
          <w:rFonts w:cs="Times New Roman"/>
        </w:rPr>
        <w:instrText xml:space="preserve"> REF _Ref26479076 \r \h </w:instrText>
      </w:r>
      <w:r w:rsidRPr="00897F30">
        <w:rPr>
          <w:rFonts w:cs="Times New Roman"/>
        </w:rPr>
      </w:r>
      <w:r w:rsidRPr="00897F30">
        <w:rPr>
          <w:rFonts w:cs="Times New Roman"/>
        </w:rPr>
        <w:fldChar w:fldCharType="separate"/>
      </w:r>
      <w:r w:rsidR="000666EE">
        <w:rPr>
          <w:rFonts w:cs="Times New Roman"/>
        </w:rPr>
        <w:t>3.3</w:t>
      </w:r>
      <w:r w:rsidRPr="00897F30">
        <w:rPr>
          <w:rFonts w:cs="Times New Roman"/>
        </w:rPr>
        <w:fldChar w:fldCharType="end"/>
      </w:r>
      <w:r w:rsidRPr="00897F30">
        <w:rPr>
          <w:rFonts w:cs="Times New Roman"/>
        </w:rPr>
        <w:t xml:space="preserve"> (</w:t>
      </w:r>
      <w:r w:rsidRPr="00897F30">
        <w:rPr>
          <w:rFonts w:cs="Times New Roman"/>
        </w:rPr>
        <w:fldChar w:fldCharType="begin"/>
      </w:r>
      <w:r w:rsidRPr="00897F30">
        <w:rPr>
          <w:rFonts w:cs="Times New Roman"/>
        </w:rPr>
        <w:instrText xml:space="preserve"> REF _Ref26479076 \h  \* MERGEFORMAT </w:instrText>
      </w:r>
      <w:r w:rsidRPr="00897F30">
        <w:rPr>
          <w:rFonts w:cs="Times New Roman"/>
        </w:rPr>
      </w:r>
      <w:r w:rsidRPr="00897F30">
        <w:rPr>
          <w:rFonts w:cs="Times New Roman"/>
        </w:rPr>
        <w:fldChar w:fldCharType="separate"/>
      </w:r>
      <w:r w:rsidR="000666EE" w:rsidRPr="000666EE">
        <w:rPr>
          <w:rFonts w:cs="Times New Roman"/>
        </w:rPr>
        <w:t>История загрузчика</w:t>
      </w:r>
      <w:r w:rsidRPr="00897F30">
        <w:rPr>
          <w:rFonts w:cs="Times New Roman"/>
        </w:rPr>
        <w:fldChar w:fldCharType="end"/>
      </w:r>
      <w:r w:rsidRPr="00897F30">
        <w:rPr>
          <w:rFonts w:cs="Times New Roman"/>
        </w:rPr>
        <w:t>).</w:t>
      </w:r>
    </w:p>
    <w:p w14:paraId="37E3EB99" w14:textId="77777777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При нажатии на переименование загрузчика в выпадающем списке появляется всплывающее окно с возможностью сменить </w:t>
      </w:r>
      <w:r>
        <w:rPr>
          <w:rFonts w:cs="Times New Roman"/>
        </w:rPr>
        <w:t>наименование системы и самого загрузчика</w:t>
      </w:r>
      <w:r w:rsidRPr="00DC3FE8">
        <w:rPr>
          <w:rFonts w:cs="Times New Roman"/>
        </w:rPr>
        <w:t>.</w:t>
      </w:r>
    </w:p>
    <w:p w14:paraId="3DD21138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 </w:t>
      </w:r>
    </w:p>
    <w:p w14:paraId="3EEB5381" w14:textId="77777777" w:rsidR="00157003" w:rsidRPr="00DC3FE8" w:rsidRDefault="00157003" w:rsidP="00157003">
      <w:pPr>
        <w:pStyle w:val="affffffff"/>
      </w:pPr>
      <w:r w:rsidRPr="009D2E52">
        <w:rPr>
          <w:noProof/>
          <w:lang w:val="ru-RU" w:eastAsia="ru-RU"/>
        </w:rPr>
        <w:drawing>
          <wp:inline distT="0" distB="0" distL="0" distR="0" wp14:anchorId="406676D9" wp14:editId="35EA3A80">
            <wp:extent cx="3724275" cy="1705655"/>
            <wp:effectExtent l="0" t="0" r="0" b="8890"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74842" cy="172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F649C" w14:textId="1FC96FE9" w:rsidR="00157003" w:rsidRDefault="00157003" w:rsidP="00157003">
      <w:pPr>
        <w:pStyle w:val="affffffff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5</w:t>
      </w:r>
      <w:r w:rsidRPr="00DC3FE8">
        <w:rPr>
          <w:noProof/>
        </w:rPr>
        <w:fldChar w:fldCharType="end"/>
      </w:r>
      <w:r w:rsidRPr="00DC3FE8">
        <w:t>– Переименование загрузчика</w:t>
      </w:r>
    </w:p>
    <w:p w14:paraId="4EF3B253" w14:textId="77777777" w:rsidR="00157003" w:rsidRPr="0014221F" w:rsidRDefault="00157003" w:rsidP="00157003">
      <w:pPr>
        <w:pStyle w:val="afc"/>
      </w:pPr>
    </w:p>
    <w:p w14:paraId="760D0B71" w14:textId="21B0BB6D" w:rsidR="00157003" w:rsidRDefault="00157003" w:rsidP="00157003">
      <w:pPr>
        <w:pStyle w:val="afc"/>
        <w:rPr>
          <w:rFonts w:cs="Times New Roman"/>
          <w:i/>
          <w:u w:val="single"/>
        </w:rPr>
      </w:pPr>
      <w:r w:rsidRPr="00DC3FE8">
        <w:rPr>
          <w:rFonts w:cs="Times New Roman"/>
        </w:rPr>
        <w:t xml:space="preserve">При нажатии на «Расписание» происходит переход на страницу с расписанием. Подробнее в </w:t>
      </w:r>
      <w:r>
        <w:rPr>
          <w:rFonts w:cs="Times New Roman"/>
        </w:rPr>
        <w:t>п.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_Ref26479212 \r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>
        <w:rPr>
          <w:rFonts w:cs="Times New Roman"/>
        </w:rPr>
        <w:t>3.2.4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 (</w:t>
      </w:r>
      <w:r w:rsidRPr="007C60B7">
        <w:rPr>
          <w:rFonts w:cs="Times New Roman"/>
        </w:rPr>
        <w:fldChar w:fldCharType="begin"/>
      </w:r>
      <w:r w:rsidRPr="007C60B7">
        <w:rPr>
          <w:rFonts w:cs="Times New Roman"/>
        </w:rPr>
        <w:instrText xml:space="preserve"> REF _Ref26479212 \h  \* MERGEFORMAT </w:instrText>
      </w:r>
      <w:r w:rsidRPr="007C60B7">
        <w:rPr>
          <w:rFonts w:cs="Times New Roman"/>
        </w:rPr>
      </w:r>
      <w:r w:rsidRPr="007C60B7">
        <w:rPr>
          <w:rFonts w:cs="Times New Roman"/>
        </w:rPr>
        <w:fldChar w:fldCharType="separate"/>
      </w:r>
      <w:r w:rsidR="000666EE" w:rsidRPr="000666EE">
        <w:rPr>
          <w:rFonts w:cs="Times New Roman"/>
        </w:rPr>
        <w:t>Настройка расписания запуска</w:t>
      </w:r>
      <w:r w:rsidRPr="007C60B7"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7C60B7">
        <w:rPr>
          <w:rFonts w:cs="Times New Roman"/>
        </w:rPr>
        <w:t>.</w:t>
      </w:r>
    </w:p>
    <w:p w14:paraId="6D7CE077" w14:textId="5B884250" w:rsidR="00157003" w:rsidRPr="003C2651" w:rsidRDefault="00157003" w:rsidP="00157003">
      <w:pPr>
        <w:pStyle w:val="afc"/>
        <w:rPr>
          <w:rFonts w:cs="Times New Roman"/>
        </w:rPr>
      </w:pPr>
      <w:r w:rsidRPr="003C2651">
        <w:rPr>
          <w:rFonts w:cs="Times New Roman"/>
        </w:rPr>
        <w:t>При нажатии на «</w:t>
      </w:r>
      <w:r w:rsidR="00C4702D">
        <w:rPr>
          <w:rFonts w:cs="Times New Roman"/>
        </w:rPr>
        <w:t>Удалить</w:t>
      </w:r>
      <w:r w:rsidRPr="003C2651">
        <w:rPr>
          <w:rFonts w:cs="Times New Roman"/>
        </w:rPr>
        <w:t xml:space="preserve">» появляется всплывающее окно с возможностью </w:t>
      </w:r>
      <w:r w:rsidR="00C4702D">
        <w:rPr>
          <w:rFonts w:cs="Times New Roman"/>
        </w:rPr>
        <w:t>удаления</w:t>
      </w:r>
      <w:r w:rsidRPr="003C2651">
        <w:rPr>
          <w:rFonts w:cs="Times New Roman"/>
        </w:rPr>
        <w:t xml:space="preserve"> загрузчика.</w:t>
      </w:r>
      <w:r>
        <w:rPr>
          <w:rFonts w:cs="Times New Roman"/>
        </w:rPr>
        <w:t xml:space="preserve"> Подробнее в п.</w:t>
      </w:r>
      <w:r w:rsidR="002E5616">
        <w:rPr>
          <w:rFonts w:cs="Times New Roman"/>
        </w:rPr>
        <w:t xml:space="preserve"> </w:t>
      </w:r>
      <w:r w:rsidR="002E5616">
        <w:rPr>
          <w:rFonts w:cs="Times New Roman"/>
        </w:rPr>
        <w:fldChar w:fldCharType="begin"/>
      </w:r>
      <w:r w:rsidR="002E5616">
        <w:rPr>
          <w:rFonts w:cs="Times New Roman"/>
        </w:rPr>
        <w:instrText xml:space="preserve"> REF _Ref138436188 \r \h </w:instrText>
      </w:r>
      <w:r w:rsidR="002E5616">
        <w:rPr>
          <w:rFonts w:cs="Times New Roman"/>
        </w:rPr>
      </w:r>
      <w:r w:rsidR="002E5616">
        <w:rPr>
          <w:rFonts w:cs="Times New Roman"/>
        </w:rPr>
        <w:fldChar w:fldCharType="separate"/>
      </w:r>
      <w:r w:rsidR="000666EE">
        <w:rPr>
          <w:rFonts w:cs="Times New Roman"/>
        </w:rPr>
        <w:t>3.4</w:t>
      </w:r>
      <w:r w:rsidR="002E5616">
        <w:rPr>
          <w:rFonts w:cs="Times New Roman"/>
        </w:rPr>
        <w:fldChar w:fldCharType="end"/>
      </w:r>
      <w:r>
        <w:rPr>
          <w:rFonts w:cs="Times New Roman"/>
        </w:rPr>
        <w:t xml:space="preserve"> (</w:t>
      </w:r>
      <w:hyperlink w:anchor="_1.4._Уведомления" w:history="1">
        <w:r w:rsidR="002E5616">
          <w:rPr>
            <w:rStyle w:val="affb"/>
            <w:rFonts w:cs="Times New Roman"/>
            <w:color w:val="auto"/>
            <w:sz w:val="24"/>
            <w:u w:val="none"/>
          </w:rPr>
          <w:t>Удаление загрузчика</w:t>
        </w:r>
        <w:r>
          <w:rPr>
            <w:rStyle w:val="affb"/>
            <w:rFonts w:cs="Times New Roman"/>
            <w:color w:val="auto"/>
            <w:sz w:val="24"/>
            <w:u w:val="none"/>
          </w:rPr>
          <w:t>)</w:t>
        </w:r>
        <w:r w:rsidRPr="007C60B7">
          <w:rPr>
            <w:rStyle w:val="affb"/>
            <w:rFonts w:cs="Times New Roman"/>
            <w:color w:val="auto"/>
            <w:sz w:val="24"/>
            <w:u w:val="none"/>
          </w:rPr>
          <w:t>.</w:t>
        </w:r>
      </w:hyperlink>
    </w:p>
    <w:p w14:paraId="6ABC1D27" w14:textId="77777777" w:rsidR="00157003" w:rsidRPr="00DC3FE8" w:rsidRDefault="00157003" w:rsidP="00157003">
      <w:pPr>
        <w:pStyle w:val="21"/>
      </w:pPr>
      <w:bookmarkStart w:id="32" w:name="_Toc56162663"/>
      <w:bookmarkStart w:id="33" w:name="_Toc57373092"/>
      <w:bookmarkStart w:id="34" w:name="_Toc184307603"/>
      <w:r w:rsidRPr="00DC3FE8">
        <w:t>Создание нового загрузчика</w:t>
      </w:r>
      <w:bookmarkEnd w:id="32"/>
      <w:bookmarkEnd w:id="33"/>
      <w:bookmarkEnd w:id="34"/>
    </w:p>
    <w:p w14:paraId="4DB75EF9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Для создания нового загрузчика необходимо нажать «Создать новый» на главной странице компонента «Коннекторы».</w:t>
      </w:r>
    </w:p>
    <w:p w14:paraId="0EC34F53" w14:textId="0162AA19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После этого появится всплывающее окно, в которое необходимо ввести название </w:t>
      </w:r>
      <w:r>
        <w:rPr>
          <w:rFonts w:cs="Times New Roman"/>
        </w:rPr>
        <w:t>системы и з</w:t>
      </w:r>
      <w:r w:rsidRPr="00DC3FE8">
        <w:rPr>
          <w:rFonts w:cs="Times New Roman"/>
        </w:rPr>
        <w:t>агрузчика. Название может содержать русские и латинские буквы, произвольные символы и цифры (</w:t>
      </w:r>
      <w:r w:rsidRPr="00DC3FE8">
        <w:rPr>
          <w:rFonts w:cs="Times New Roman"/>
        </w:rPr>
        <w:fldChar w:fldCharType="begin"/>
      </w:r>
      <w:r w:rsidRPr="00DC3FE8">
        <w:rPr>
          <w:rFonts w:cs="Times New Roman"/>
        </w:rPr>
        <w:instrText xml:space="preserve"> REF _Ref32589300 \h </w:instrText>
      </w:r>
      <w:r>
        <w:rPr>
          <w:rFonts w:cs="Times New Roman"/>
        </w:rPr>
        <w:instrText xml:space="preserve"> \* MERGEFORMAT </w:instrText>
      </w:r>
      <w:r w:rsidRPr="00DC3FE8">
        <w:rPr>
          <w:rFonts w:cs="Times New Roman"/>
        </w:rPr>
      </w:r>
      <w:r w:rsidRPr="00DC3FE8">
        <w:rPr>
          <w:rFonts w:cs="Times New Roman"/>
        </w:rPr>
        <w:fldChar w:fldCharType="separate"/>
      </w:r>
      <w:r w:rsidR="000666EE" w:rsidRPr="000666EE">
        <w:rPr>
          <w:rFonts w:cs="Times New Roman"/>
        </w:rPr>
        <w:t xml:space="preserve">Рисунок </w:t>
      </w:r>
      <w:r w:rsidR="000666EE" w:rsidRPr="000666EE">
        <w:rPr>
          <w:rFonts w:cs="Times New Roman"/>
          <w:noProof/>
        </w:rPr>
        <w:t>6</w:t>
      </w:r>
      <w:r w:rsidRPr="00DC3FE8">
        <w:rPr>
          <w:rFonts w:cs="Times New Roman"/>
        </w:rPr>
        <w:fldChar w:fldCharType="end"/>
      </w:r>
      <w:r w:rsidRPr="00DC3FE8">
        <w:rPr>
          <w:rFonts w:cs="Times New Roman"/>
        </w:rPr>
        <w:t>).</w:t>
      </w:r>
    </w:p>
    <w:p w14:paraId="75C6E6F6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6A9753F7" w14:textId="77777777" w:rsidR="00157003" w:rsidRPr="00DC3FE8" w:rsidRDefault="00157003" w:rsidP="00157003">
      <w:pPr>
        <w:pStyle w:val="affffffff"/>
      </w:pPr>
      <w:r w:rsidRPr="009D2E52">
        <w:rPr>
          <w:noProof/>
          <w:lang w:val="ru-RU" w:eastAsia="ru-RU"/>
        </w:rPr>
        <w:lastRenderedPageBreak/>
        <w:drawing>
          <wp:inline distT="0" distB="0" distL="0" distR="0" wp14:anchorId="75D307E7" wp14:editId="3BE32D18">
            <wp:extent cx="3590925" cy="1641135"/>
            <wp:effectExtent l="0" t="0" r="0" b="0"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9341" cy="16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80F3" w14:textId="51CE8C34" w:rsidR="00157003" w:rsidRPr="0014221F" w:rsidRDefault="00157003" w:rsidP="00985B42">
      <w:pPr>
        <w:pStyle w:val="affffffff"/>
      </w:pPr>
      <w:bookmarkStart w:id="35" w:name="_Ref32589300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6</w:t>
      </w:r>
      <w:r w:rsidRPr="00DC3FE8">
        <w:rPr>
          <w:noProof/>
        </w:rPr>
        <w:fldChar w:fldCharType="end"/>
      </w:r>
      <w:bookmarkEnd w:id="35"/>
      <w:r w:rsidRPr="00DC3FE8">
        <w:t>– Кнопка «Создать новый»</w:t>
      </w:r>
    </w:p>
    <w:p w14:paraId="299BB595" w14:textId="77777777" w:rsidR="00157003" w:rsidRPr="00DC3FE8" w:rsidRDefault="00157003" w:rsidP="00157003">
      <w:pPr>
        <w:pStyle w:val="30"/>
      </w:pPr>
      <w:bookmarkStart w:id="36" w:name="_Toc38026541"/>
      <w:bookmarkStart w:id="37" w:name="_Toc56159278"/>
      <w:bookmarkStart w:id="38" w:name="_Toc56159358"/>
      <w:bookmarkStart w:id="39" w:name="_Toc56162664"/>
      <w:bookmarkStart w:id="40" w:name="_Toc56162666"/>
      <w:bookmarkStart w:id="41" w:name="_Toc57373093"/>
      <w:bookmarkStart w:id="42" w:name="_Toc184307604"/>
      <w:bookmarkEnd w:id="36"/>
      <w:bookmarkEnd w:id="37"/>
      <w:bookmarkEnd w:id="38"/>
      <w:bookmarkEnd w:id="39"/>
      <w:r w:rsidRPr="00DC3FE8">
        <w:t>Выбор источника</w:t>
      </w:r>
      <w:bookmarkEnd w:id="40"/>
      <w:bookmarkEnd w:id="41"/>
      <w:bookmarkEnd w:id="42"/>
    </w:p>
    <w:p w14:paraId="5591DDA9" w14:textId="77777777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На странице «Выбор источника» происходит выбор источника данных. В левой части страницы перечислены различные типы данных. В зависимости от выбранного</w:t>
      </w:r>
      <w:r>
        <w:rPr>
          <w:rFonts w:cs="Times New Roman"/>
        </w:rPr>
        <w:t xml:space="preserve"> источника последующие действия различаются.</w:t>
      </w:r>
    </w:p>
    <w:p w14:paraId="57F16FA4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6454B8D9" w14:textId="7CA065FF" w:rsidR="00157003" w:rsidRPr="0014221F" w:rsidRDefault="0080675F" w:rsidP="00157003">
      <w:pPr>
        <w:pStyle w:val="affffffff"/>
      </w:pPr>
      <w:r>
        <w:rPr>
          <w:noProof/>
          <w:lang w:val="ru-RU" w:eastAsia="ru-RU"/>
        </w:rPr>
        <w:drawing>
          <wp:inline distT="0" distB="0" distL="0" distR="0" wp14:anchorId="7D79713F" wp14:editId="15F58707">
            <wp:extent cx="5873750" cy="45532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75910" cy="45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479B" w14:textId="2D67D383" w:rsidR="00157003" w:rsidRPr="0014221F" w:rsidRDefault="00157003" w:rsidP="00157003">
      <w:pPr>
        <w:pStyle w:val="affffffff"/>
      </w:pPr>
      <w:r w:rsidRPr="0014221F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7</w:t>
      </w:r>
      <w:r>
        <w:rPr>
          <w:noProof/>
        </w:rPr>
        <w:fldChar w:fldCharType="end"/>
      </w:r>
      <w:r w:rsidRPr="0014221F">
        <w:t>– Страница «Выбор источника»</w:t>
      </w:r>
    </w:p>
    <w:p w14:paraId="537BD8ED" w14:textId="77777777" w:rsidR="00157003" w:rsidRPr="0014221F" w:rsidRDefault="00157003" w:rsidP="00157003">
      <w:pPr>
        <w:pStyle w:val="afc"/>
        <w:rPr>
          <w:lang w:val="x-none" w:eastAsia="ar-SA"/>
        </w:rPr>
      </w:pPr>
    </w:p>
    <w:p w14:paraId="513DF136" w14:textId="77777777" w:rsidR="00157003" w:rsidRPr="00DC3FE8" w:rsidRDefault="00157003" w:rsidP="00157003">
      <w:pPr>
        <w:pStyle w:val="4"/>
      </w:pPr>
      <w:r w:rsidRPr="00DC3FE8">
        <w:lastRenderedPageBreak/>
        <w:t>Источник</w:t>
      </w:r>
      <w:r w:rsidRPr="00264356">
        <w:rPr>
          <w:lang w:val="en-US"/>
        </w:rPr>
        <w:t xml:space="preserve"> «</w:t>
      </w:r>
      <w:r w:rsidRPr="00DC3FE8">
        <w:t>База данных</w:t>
      </w:r>
      <w:r w:rsidRPr="00264356">
        <w:rPr>
          <w:lang w:val="en-US"/>
        </w:rPr>
        <w:t>»</w:t>
      </w:r>
      <w:r w:rsidRPr="00DC3FE8">
        <w:t xml:space="preserve"> (</w:t>
      </w:r>
      <w:r>
        <w:rPr>
          <w:lang w:val="en-US"/>
        </w:rPr>
        <w:t>MS</w:t>
      </w:r>
      <w:r w:rsidRPr="00DC3FE8">
        <w:t xml:space="preserve"> </w:t>
      </w:r>
      <w:r w:rsidRPr="00DC3FE8">
        <w:rPr>
          <w:lang w:val="en-US"/>
        </w:rPr>
        <w:t>SQL</w:t>
      </w:r>
      <w:r w:rsidRPr="00DC3FE8">
        <w:t xml:space="preserve"> </w:t>
      </w:r>
      <w:r w:rsidRPr="00DC3FE8">
        <w:rPr>
          <w:lang w:val="en-US"/>
        </w:rPr>
        <w:t>Server</w:t>
      </w:r>
      <w:r w:rsidRPr="00DC3FE8">
        <w:t xml:space="preserve">, </w:t>
      </w:r>
      <w:r w:rsidRPr="00DC3FE8">
        <w:rPr>
          <w:lang w:val="en-US"/>
        </w:rPr>
        <w:t>MySQL</w:t>
      </w:r>
      <w:r w:rsidRPr="00DC3FE8">
        <w:t xml:space="preserve">, </w:t>
      </w:r>
      <w:r w:rsidRPr="00DC3FE8">
        <w:rPr>
          <w:lang w:val="en-US"/>
        </w:rPr>
        <w:t>PostgreSQL</w:t>
      </w:r>
      <w:r w:rsidRPr="00DC3FE8">
        <w:t xml:space="preserve">, </w:t>
      </w:r>
      <w:proofErr w:type="spellStart"/>
      <w:r w:rsidRPr="00DC3FE8">
        <w:rPr>
          <w:lang w:val="en-US"/>
        </w:rPr>
        <w:t>MariaDB</w:t>
      </w:r>
      <w:proofErr w:type="spellEnd"/>
      <w:r w:rsidRPr="00DC3FE8">
        <w:t>,</w:t>
      </w:r>
      <w:r w:rsidRPr="00264356">
        <w:rPr>
          <w:lang w:val="en-US"/>
        </w:rPr>
        <w:t xml:space="preserve"> </w:t>
      </w:r>
      <w:r w:rsidRPr="00DC3FE8">
        <w:rPr>
          <w:lang w:val="en-US"/>
        </w:rPr>
        <w:t>Oracle</w:t>
      </w:r>
      <w:r>
        <w:rPr>
          <w:lang w:val="en-US"/>
        </w:rPr>
        <w:t>,</w:t>
      </w:r>
      <w:r w:rsidRPr="00DC3FE8">
        <w:t xml:space="preserve"> </w:t>
      </w:r>
      <w:proofErr w:type="spellStart"/>
      <w:r w:rsidRPr="00DC3FE8">
        <w:rPr>
          <w:lang w:val="en-US"/>
        </w:rPr>
        <w:t>RedData</w:t>
      </w:r>
      <w:proofErr w:type="spellEnd"/>
      <w:r>
        <w:rPr>
          <w:lang w:val="en-US"/>
        </w:rPr>
        <w:t xml:space="preserve">, </w:t>
      </w:r>
      <w:r w:rsidRPr="00DC3FE8">
        <w:rPr>
          <w:lang w:val="en-US"/>
        </w:rPr>
        <w:t>Firebird</w:t>
      </w:r>
      <w:r w:rsidRPr="00DC3FE8">
        <w:t>)</w:t>
      </w:r>
    </w:p>
    <w:p w14:paraId="505B7AC9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При выборе источника «База данных» можно добавить новое подключение, либо выбрать существующее. Для создания нового подключения необходимо нажать «+ Новое подключение» и ввести параметры подключения: </w:t>
      </w:r>
      <w:r w:rsidRPr="00DC3FE8">
        <w:rPr>
          <w:rFonts w:cs="Times New Roman"/>
          <w:lang w:val="en-US"/>
        </w:rPr>
        <w:t>server</w:t>
      </w:r>
      <w:r w:rsidRPr="00DC3FE8">
        <w:rPr>
          <w:rFonts w:cs="Times New Roman"/>
        </w:rPr>
        <w:t xml:space="preserve">, </w:t>
      </w:r>
      <w:proofErr w:type="spellStart"/>
      <w:r w:rsidRPr="00DC3FE8">
        <w:rPr>
          <w:rFonts w:cs="Times New Roman"/>
        </w:rPr>
        <w:t>port</w:t>
      </w:r>
      <w:proofErr w:type="spellEnd"/>
      <w:r w:rsidRPr="00DC3FE8">
        <w:rPr>
          <w:rFonts w:cs="Times New Roman"/>
        </w:rPr>
        <w:t xml:space="preserve">, </w:t>
      </w:r>
      <w:proofErr w:type="spellStart"/>
      <w:r w:rsidRPr="00DC3FE8">
        <w:rPr>
          <w:rFonts w:cs="Times New Roman"/>
        </w:rPr>
        <w:t>dbname</w:t>
      </w:r>
      <w:proofErr w:type="spellEnd"/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login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password</w:t>
      </w:r>
      <w:r w:rsidRPr="00DC3FE8">
        <w:rPr>
          <w:rFonts w:cs="Times New Roman"/>
        </w:rPr>
        <w:t>.</w:t>
      </w:r>
    </w:p>
    <w:p w14:paraId="60824683" w14:textId="77777777" w:rsidR="00157003" w:rsidRPr="0014221F" w:rsidRDefault="00157003" w:rsidP="00157003">
      <w:pPr>
        <w:pStyle w:val="affffffff"/>
      </w:pPr>
      <w:r w:rsidRPr="0014221F">
        <w:rPr>
          <w:noProof/>
          <w:lang w:val="ru-RU" w:eastAsia="ru-RU"/>
        </w:rPr>
        <w:drawing>
          <wp:inline distT="0" distB="0" distL="0" distR="0" wp14:anchorId="0116DBF5" wp14:editId="6500F090">
            <wp:extent cx="3676650" cy="3175966"/>
            <wp:effectExtent l="0" t="0" r="0" b="5715"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3906" cy="3216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7F319" w14:textId="6E507946" w:rsidR="00157003" w:rsidRPr="0014221F" w:rsidRDefault="00157003" w:rsidP="00157003">
      <w:pPr>
        <w:pStyle w:val="affffffff"/>
      </w:pPr>
      <w:r w:rsidRPr="0014221F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8</w:t>
      </w:r>
      <w:r>
        <w:rPr>
          <w:noProof/>
        </w:rPr>
        <w:fldChar w:fldCharType="end"/>
      </w:r>
      <w:r w:rsidRPr="0014221F">
        <w:t xml:space="preserve"> – Параметры для подключения к БД</w:t>
      </w:r>
    </w:p>
    <w:p w14:paraId="7795C1F2" w14:textId="77777777" w:rsidR="00157003" w:rsidRPr="0014221F" w:rsidRDefault="00157003" w:rsidP="00157003">
      <w:pPr>
        <w:pStyle w:val="afc"/>
      </w:pPr>
    </w:p>
    <w:p w14:paraId="473E6623" w14:textId="51820C23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В случае корректности введенных данных и доступности источника, он появляется в списке подключений. В ином случае, </w:t>
      </w:r>
      <w:r w:rsidR="003F7562">
        <w:rPr>
          <w:rFonts w:cs="Times New Roman"/>
        </w:rPr>
        <w:t>ПО</w:t>
      </w:r>
      <w:r w:rsidRPr="00DC3FE8">
        <w:rPr>
          <w:rFonts w:cs="Times New Roman"/>
        </w:rPr>
        <w:t xml:space="preserve"> выдаст соответствующую ошибку.</w:t>
      </w:r>
    </w:p>
    <w:p w14:paraId="3FE13072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3D0C5630" w14:textId="77777777" w:rsidR="00157003" w:rsidRPr="00DC3FE8" w:rsidRDefault="00157003" w:rsidP="00157003">
      <w:pPr>
        <w:pStyle w:val="affffffff"/>
      </w:pPr>
      <w:r w:rsidRPr="00DC3FE8">
        <w:rPr>
          <w:noProof/>
          <w:lang w:val="ru-RU" w:eastAsia="ru-RU"/>
        </w:rPr>
        <w:drawing>
          <wp:inline distT="0" distB="0" distL="0" distR="0" wp14:anchorId="7019A4BE" wp14:editId="22D20FED">
            <wp:extent cx="5103316" cy="1285875"/>
            <wp:effectExtent l="0" t="0" r="2540" b="0"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022" cy="132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341F0" w14:textId="063EC5C9" w:rsidR="00157003" w:rsidRDefault="00157003" w:rsidP="00157003">
      <w:pPr>
        <w:pStyle w:val="affffffff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9</w:t>
      </w:r>
      <w:r w:rsidRPr="00DC3FE8">
        <w:rPr>
          <w:noProof/>
        </w:rPr>
        <w:fldChar w:fldCharType="end"/>
      </w:r>
      <w:r w:rsidRPr="00DC3FE8">
        <w:t xml:space="preserve"> – Ошибка подключения к БД</w:t>
      </w:r>
    </w:p>
    <w:p w14:paraId="1E154724" w14:textId="77777777" w:rsidR="00157003" w:rsidRPr="0014221F" w:rsidRDefault="00157003" w:rsidP="00157003">
      <w:pPr>
        <w:pStyle w:val="afc"/>
      </w:pPr>
    </w:p>
    <w:p w14:paraId="3156F756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После нажатия на необходимое подключение открывается список таблиц соответствующей БД с возможностью введения скрипта </w:t>
      </w:r>
      <w:r w:rsidRPr="00DC3FE8">
        <w:rPr>
          <w:rFonts w:cs="Times New Roman"/>
          <w:lang w:val="en-US"/>
        </w:rPr>
        <w:t>SQL</w:t>
      </w:r>
      <w:r w:rsidRPr="00DC3FE8">
        <w:rPr>
          <w:rFonts w:cs="Times New Roman"/>
        </w:rPr>
        <w:t>.</w:t>
      </w:r>
    </w:p>
    <w:p w14:paraId="705B6E1D" w14:textId="77777777" w:rsidR="00157003" w:rsidRPr="00DC3FE8" w:rsidRDefault="00157003" w:rsidP="00157003">
      <w:pPr>
        <w:pStyle w:val="affffffff"/>
      </w:pPr>
      <w:r w:rsidRPr="00264356">
        <w:rPr>
          <w:noProof/>
          <w:lang w:val="ru-RU" w:eastAsia="ru-RU"/>
        </w:rPr>
        <w:lastRenderedPageBreak/>
        <w:drawing>
          <wp:inline distT="0" distB="0" distL="0" distR="0" wp14:anchorId="6FB9B729" wp14:editId="42B48559">
            <wp:extent cx="2686050" cy="3660883"/>
            <wp:effectExtent l="0" t="0" r="0" b="0"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9527" cy="36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4356">
        <w:t xml:space="preserve"> </w:t>
      </w:r>
    </w:p>
    <w:p w14:paraId="7E9C407F" w14:textId="2F530CBB" w:rsidR="00157003" w:rsidRDefault="00157003" w:rsidP="00157003">
      <w:pPr>
        <w:pStyle w:val="affffffff"/>
      </w:pPr>
      <w:r w:rsidRPr="00DC3FE8">
        <w:t xml:space="preserve"> 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10</w:t>
      </w:r>
      <w:r w:rsidRPr="00DC3FE8">
        <w:rPr>
          <w:noProof/>
        </w:rPr>
        <w:fldChar w:fldCharType="end"/>
      </w:r>
      <w:r w:rsidRPr="009D465A">
        <w:rPr>
          <w:noProof/>
          <w:lang w:val="ru-RU"/>
        </w:rPr>
        <w:t xml:space="preserve"> </w:t>
      </w:r>
      <w:r w:rsidRPr="00DC3FE8">
        <w:t>– Список таблиц БД</w:t>
      </w:r>
    </w:p>
    <w:p w14:paraId="4B6352FA" w14:textId="77777777" w:rsidR="00157003" w:rsidRPr="0014221F" w:rsidRDefault="00157003" w:rsidP="00157003">
      <w:pPr>
        <w:pStyle w:val="afc"/>
      </w:pPr>
    </w:p>
    <w:p w14:paraId="3C7330FD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Для выбора конкретной таблицы необходимо нажать на </w:t>
      </w:r>
      <w:r>
        <w:rPr>
          <w:rFonts w:cs="Times New Roman"/>
        </w:rPr>
        <w:t xml:space="preserve">её название в списке, а также возможен </w:t>
      </w:r>
      <w:proofErr w:type="spellStart"/>
      <w:r>
        <w:rPr>
          <w:rFonts w:cs="Times New Roman"/>
        </w:rPr>
        <w:t>предпросмотр</w:t>
      </w:r>
      <w:proofErr w:type="spellEnd"/>
      <w:r>
        <w:rPr>
          <w:rFonts w:cs="Times New Roman"/>
        </w:rPr>
        <w:t xml:space="preserve"> файла</w:t>
      </w:r>
      <w:r w:rsidRPr="00DC3FE8">
        <w:rPr>
          <w:rFonts w:cs="Times New Roman"/>
        </w:rPr>
        <w:t xml:space="preserve">. </w:t>
      </w:r>
    </w:p>
    <w:p w14:paraId="2A2B3087" w14:textId="6CC6D86B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Для выбора данных из существующих таблиц, где выборка данных задается </w:t>
      </w:r>
      <w:r w:rsidRPr="00DC3FE8">
        <w:rPr>
          <w:rFonts w:cs="Times New Roman"/>
          <w:lang w:val="en-US"/>
        </w:rPr>
        <w:t>SQL</w:t>
      </w:r>
      <w:r w:rsidRPr="00DC3FE8">
        <w:rPr>
          <w:rFonts w:cs="Times New Roman"/>
        </w:rPr>
        <w:t xml:space="preserve"> запросом, необходимо нажать на «+ Создание скриптом </w:t>
      </w:r>
      <w:r w:rsidRPr="00DC3FE8">
        <w:rPr>
          <w:rFonts w:cs="Times New Roman"/>
          <w:lang w:val="en-US"/>
        </w:rPr>
        <w:t>SQL</w:t>
      </w:r>
      <w:r w:rsidRPr="00DC3FE8">
        <w:rPr>
          <w:rFonts w:cs="Times New Roman"/>
        </w:rPr>
        <w:t>», после чего откроется окно, в которое необходимо поместить запрос. Запрос мо</w:t>
      </w:r>
      <w:r>
        <w:rPr>
          <w:rFonts w:cs="Times New Roman"/>
        </w:rPr>
        <w:t xml:space="preserve">жет быть записан как со знаком </w:t>
      </w:r>
      <w:proofErr w:type="gramStart"/>
      <w:r>
        <w:rPr>
          <w:rFonts w:cs="Times New Roman"/>
        </w:rPr>
        <w:t xml:space="preserve">« </w:t>
      </w:r>
      <w:r w:rsidRPr="00DC3FE8">
        <w:rPr>
          <w:rFonts w:cs="Times New Roman"/>
        </w:rPr>
        <w:t>;</w:t>
      </w:r>
      <w:proofErr w:type="gramEnd"/>
      <w:r>
        <w:rPr>
          <w:rFonts w:cs="Times New Roman"/>
        </w:rPr>
        <w:t xml:space="preserve"> »</w:t>
      </w:r>
      <w:r w:rsidRPr="00DC3FE8">
        <w:rPr>
          <w:rFonts w:cs="Times New Roman"/>
        </w:rPr>
        <w:t xml:space="preserve"> , так и без него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_Ref57370672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DC3FE8">
        <w:t xml:space="preserve">Рисунок </w:t>
      </w:r>
      <w:r w:rsidR="000666EE">
        <w:rPr>
          <w:noProof/>
        </w:rPr>
        <w:t>11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. </w:t>
      </w:r>
    </w:p>
    <w:p w14:paraId="55F183FB" w14:textId="77777777" w:rsidR="00157003" w:rsidRPr="00DC3FE8" w:rsidRDefault="00157003" w:rsidP="00157003">
      <w:pPr>
        <w:pStyle w:val="affffffff"/>
        <w:keepNext w:val="0"/>
      </w:pPr>
      <w:r w:rsidRPr="00DC3FE8">
        <w:rPr>
          <w:noProof/>
          <w:lang w:val="ru-RU" w:eastAsia="ru-RU"/>
        </w:rPr>
        <w:drawing>
          <wp:inline distT="0" distB="0" distL="0" distR="0" wp14:anchorId="226C7F13" wp14:editId="3753CA47">
            <wp:extent cx="2524125" cy="3004175"/>
            <wp:effectExtent l="0" t="0" r="0" b="6350"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2554" w14:textId="696B1C46" w:rsidR="00157003" w:rsidRPr="00DC3FE8" w:rsidRDefault="00157003" w:rsidP="00157003">
      <w:pPr>
        <w:pStyle w:val="affffffff"/>
        <w:keepNext w:val="0"/>
      </w:pPr>
      <w:bookmarkStart w:id="43" w:name="_Ref57370672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11</w:t>
      </w:r>
      <w:r w:rsidRPr="00DC3FE8">
        <w:rPr>
          <w:noProof/>
        </w:rPr>
        <w:fldChar w:fldCharType="end"/>
      </w:r>
      <w:bookmarkEnd w:id="43"/>
      <w:r w:rsidRPr="00DC3FE8">
        <w:t xml:space="preserve"> – Создание скриптом </w:t>
      </w:r>
      <w:r w:rsidRPr="00DC3FE8">
        <w:rPr>
          <w:lang w:val="en-US"/>
        </w:rPr>
        <w:t>SQL</w:t>
      </w:r>
    </w:p>
    <w:p w14:paraId="02E1C5A3" w14:textId="158C9A73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lastRenderedPageBreak/>
        <w:t>После выбора таблицы или введения скрипта в «Списке выбранных объектов» отображается название выбранного объекта</w:t>
      </w:r>
      <w:r w:rsidRPr="006F0B02"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_Ref57370673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>
        <w:t xml:space="preserve">Рисунок </w:t>
      </w:r>
      <w:r w:rsidR="000666EE">
        <w:rPr>
          <w:noProof/>
        </w:rPr>
        <w:t>12</w:t>
      </w:r>
      <w:r>
        <w:rPr>
          <w:rFonts w:cs="Times New Roman"/>
        </w:rPr>
        <w:fldChar w:fldCharType="end"/>
      </w:r>
      <w:r w:rsidRPr="006F0B02">
        <w:rPr>
          <w:rFonts w:cs="Times New Roman"/>
        </w:rPr>
        <w:t>)</w:t>
      </w:r>
      <w:r w:rsidRPr="00DC3FE8">
        <w:rPr>
          <w:rFonts w:cs="Times New Roman"/>
        </w:rPr>
        <w:t>.</w:t>
      </w:r>
    </w:p>
    <w:p w14:paraId="2A67A195" w14:textId="77777777" w:rsidR="00157003" w:rsidRDefault="00157003" w:rsidP="00157003">
      <w:pPr>
        <w:pStyle w:val="afc"/>
        <w:rPr>
          <w:rFonts w:cs="Times New Roman"/>
        </w:rPr>
      </w:pPr>
    </w:p>
    <w:p w14:paraId="64AEA0C7" w14:textId="77777777" w:rsidR="00157003" w:rsidRDefault="00157003" w:rsidP="00157003">
      <w:pPr>
        <w:pStyle w:val="afffffff1"/>
        <w:rPr>
          <w:rFonts w:cs="Times New Roman"/>
        </w:rPr>
      </w:pPr>
      <w:r>
        <w:rPr>
          <w:noProof/>
        </w:rPr>
        <w:drawing>
          <wp:inline distT="0" distB="0" distL="0" distR="0" wp14:anchorId="2483DF7C" wp14:editId="72215BC8">
            <wp:extent cx="2769235" cy="3407410"/>
            <wp:effectExtent l="0" t="0" r="0" b="2540"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E65C" w14:textId="787C8E55" w:rsidR="00157003" w:rsidRDefault="00157003" w:rsidP="00157003">
      <w:pPr>
        <w:pStyle w:val="afffffff1"/>
      </w:pPr>
      <w:bookmarkStart w:id="44" w:name="_Ref5737067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12</w:t>
      </w:r>
      <w:r>
        <w:rPr>
          <w:noProof/>
        </w:rPr>
        <w:fldChar w:fldCharType="end"/>
      </w:r>
      <w:bookmarkEnd w:id="44"/>
      <w:r>
        <w:t xml:space="preserve"> – Список выбранных объектов</w:t>
      </w:r>
    </w:p>
    <w:p w14:paraId="2C4418C3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4B76B34D" w14:textId="77777777" w:rsidR="00157003" w:rsidRPr="00DC3FE8" w:rsidRDefault="00157003" w:rsidP="00157003">
      <w:pPr>
        <w:pStyle w:val="4"/>
      </w:pPr>
      <w:r w:rsidRPr="00DC3FE8">
        <w:t xml:space="preserve">Источник </w:t>
      </w:r>
      <w:r w:rsidRPr="00DC3FE8">
        <w:rPr>
          <w:lang w:val="ru-RU"/>
        </w:rPr>
        <w:t>«</w:t>
      </w:r>
      <w:r w:rsidRPr="00DC3FE8">
        <w:rPr>
          <w:lang w:val="en-US"/>
        </w:rPr>
        <w:t>FTP</w:t>
      </w:r>
      <w:r w:rsidRPr="00DC3FE8">
        <w:t>-сервер</w:t>
      </w:r>
      <w:r w:rsidRPr="00DC3FE8">
        <w:rPr>
          <w:lang w:val="ru-RU"/>
        </w:rPr>
        <w:t>»</w:t>
      </w:r>
    </w:p>
    <w:p w14:paraId="23C96F3C" w14:textId="77777777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При выборе источника «</w:t>
      </w:r>
      <w:r w:rsidRPr="00DC3FE8">
        <w:rPr>
          <w:rFonts w:cs="Times New Roman"/>
          <w:lang w:val="en-US"/>
        </w:rPr>
        <w:t>FTP</w:t>
      </w:r>
      <w:r w:rsidRPr="00DC3FE8">
        <w:rPr>
          <w:rFonts w:cs="Times New Roman"/>
        </w:rPr>
        <w:t xml:space="preserve">-сервер», необходимо нажать «+ Новое подключение» и ввести параметры подключения: </w:t>
      </w:r>
      <w:r w:rsidRPr="00DC3FE8">
        <w:rPr>
          <w:rFonts w:cs="Times New Roman"/>
          <w:lang w:val="en-US"/>
        </w:rPr>
        <w:t>host</w:t>
      </w:r>
      <w:r w:rsidRPr="00DC3FE8">
        <w:rPr>
          <w:rFonts w:cs="Times New Roman"/>
        </w:rPr>
        <w:t xml:space="preserve">, </w:t>
      </w:r>
      <w:proofErr w:type="spellStart"/>
      <w:r w:rsidRPr="00DC3FE8">
        <w:rPr>
          <w:rFonts w:cs="Times New Roman"/>
        </w:rPr>
        <w:t>port</w:t>
      </w:r>
      <w:proofErr w:type="spellEnd"/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login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password</w:t>
      </w:r>
      <w:r>
        <w:rPr>
          <w:rFonts w:cs="Times New Roman"/>
        </w:rPr>
        <w:t>, указать кодировку сервера</w:t>
      </w:r>
      <w:r w:rsidRPr="00DC3FE8">
        <w:rPr>
          <w:rFonts w:cs="Times New Roman"/>
        </w:rPr>
        <w:t>.</w:t>
      </w:r>
    </w:p>
    <w:p w14:paraId="01BD179C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4E3F61BC" w14:textId="77777777" w:rsidR="00157003" w:rsidRPr="00DC3FE8" w:rsidRDefault="00157003" w:rsidP="00157003">
      <w:pPr>
        <w:pStyle w:val="affffffff"/>
      </w:pPr>
      <w:r w:rsidRPr="00C9342A">
        <w:rPr>
          <w:noProof/>
          <w:lang w:val="ru-RU" w:eastAsia="ru-RU"/>
        </w:rPr>
        <w:drawing>
          <wp:inline distT="0" distB="0" distL="0" distR="0" wp14:anchorId="04CAE94B" wp14:editId="7764896E">
            <wp:extent cx="3248025" cy="2676849"/>
            <wp:effectExtent l="0" t="0" r="0" b="9525"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5067" cy="269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342A">
        <w:rPr>
          <w:noProof/>
        </w:rPr>
        <w:t xml:space="preserve"> </w:t>
      </w:r>
    </w:p>
    <w:p w14:paraId="70954DA0" w14:textId="50A9C8A2" w:rsidR="00157003" w:rsidRPr="00DA776D" w:rsidRDefault="00157003" w:rsidP="00157003">
      <w:pPr>
        <w:pStyle w:val="affffffff"/>
        <w:rPr>
          <w:lang w:val="ru-RU"/>
        </w:rPr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13</w:t>
      </w:r>
      <w:r w:rsidRPr="00DC3FE8">
        <w:rPr>
          <w:noProof/>
        </w:rPr>
        <w:fldChar w:fldCharType="end"/>
      </w:r>
      <w:r w:rsidRPr="00DC3FE8">
        <w:t xml:space="preserve"> – Параметры для подключения к </w:t>
      </w:r>
      <w:r w:rsidRPr="00DC3FE8">
        <w:rPr>
          <w:lang w:val="en-US"/>
        </w:rPr>
        <w:t>FTP</w:t>
      </w:r>
    </w:p>
    <w:p w14:paraId="2ACFEC49" w14:textId="77777777" w:rsidR="00157003" w:rsidRPr="00DA776D" w:rsidRDefault="00157003" w:rsidP="00157003">
      <w:pPr>
        <w:pStyle w:val="afc"/>
      </w:pPr>
    </w:p>
    <w:p w14:paraId="05A87B6C" w14:textId="06C3DDEF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lastRenderedPageBreak/>
        <w:t>В случае корректности введенных данных и доступности источника, он появляется в списке подключений. В ином случае</w:t>
      </w:r>
      <w:r w:rsidR="003F7562">
        <w:rPr>
          <w:rFonts w:cs="Times New Roman"/>
        </w:rPr>
        <w:t xml:space="preserve"> ПО</w:t>
      </w:r>
      <w:r w:rsidRPr="00DC3FE8">
        <w:rPr>
          <w:rFonts w:cs="Times New Roman"/>
        </w:rPr>
        <w:t xml:space="preserve"> выдаст соответствующую ошибку.</w:t>
      </w:r>
    </w:p>
    <w:p w14:paraId="2B939BFA" w14:textId="77777777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После нажатия на необходимое подключение открывается список возможных типов файлов.</w:t>
      </w:r>
    </w:p>
    <w:p w14:paraId="58D39312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47BDFDCB" w14:textId="77777777" w:rsidR="00157003" w:rsidRPr="00DC3FE8" w:rsidRDefault="00157003" w:rsidP="00157003">
      <w:pPr>
        <w:pStyle w:val="affffffff"/>
      </w:pPr>
      <w:r w:rsidRPr="00DC3FE8">
        <w:rPr>
          <w:noProof/>
          <w:lang w:val="ru-RU" w:eastAsia="ru-RU"/>
        </w:rPr>
        <w:drawing>
          <wp:inline distT="0" distB="0" distL="0" distR="0" wp14:anchorId="66F94116" wp14:editId="0342DA36">
            <wp:extent cx="3116912" cy="1955956"/>
            <wp:effectExtent l="0" t="0" r="7620" b="6350"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9887" cy="195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E2FEF" w14:textId="26E24C47" w:rsidR="00157003" w:rsidRDefault="00157003" w:rsidP="00157003">
      <w:pPr>
        <w:pStyle w:val="affffffff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14</w:t>
      </w:r>
      <w:r w:rsidRPr="00DC3FE8">
        <w:rPr>
          <w:noProof/>
        </w:rPr>
        <w:fldChar w:fldCharType="end"/>
      </w:r>
      <w:r w:rsidRPr="00DC3FE8">
        <w:t xml:space="preserve"> – Список возможных типов файлов</w:t>
      </w:r>
    </w:p>
    <w:p w14:paraId="4141BFD6" w14:textId="77777777" w:rsidR="00157003" w:rsidRPr="0014221F" w:rsidRDefault="00157003" w:rsidP="00157003">
      <w:pPr>
        <w:pStyle w:val="afc"/>
      </w:pPr>
    </w:p>
    <w:p w14:paraId="126950AF" w14:textId="564460D3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При нажатии на тип, открывается окно со списком файлов выбранного типа, которые уже используются в существующих загрузчиках (</w:t>
      </w:r>
      <w:r w:rsidRPr="00DC3FE8">
        <w:rPr>
          <w:rFonts w:cs="Times New Roman"/>
        </w:rPr>
        <w:fldChar w:fldCharType="begin"/>
      </w:r>
      <w:r w:rsidRPr="00DC3FE8">
        <w:rPr>
          <w:rFonts w:cs="Times New Roman"/>
        </w:rPr>
        <w:instrText xml:space="preserve"> REF _Ref32589337 \h </w:instrText>
      </w:r>
      <w:r>
        <w:rPr>
          <w:rFonts w:cs="Times New Roman"/>
        </w:rPr>
        <w:instrText xml:space="preserve"> \* MERGEFORMAT </w:instrText>
      </w:r>
      <w:r w:rsidRPr="00DC3FE8">
        <w:rPr>
          <w:rFonts w:cs="Times New Roman"/>
        </w:rPr>
      </w:r>
      <w:r w:rsidRPr="00DC3FE8">
        <w:rPr>
          <w:rFonts w:cs="Times New Roman"/>
        </w:rPr>
        <w:fldChar w:fldCharType="separate"/>
      </w:r>
      <w:r w:rsidR="000666EE" w:rsidRPr="000666EE">
        <w:rPr>
          <w:rFonts w:cs="Times New Roman"/>
        </w:rPr>
        <w:t xml:space="preserve">Рисунок </w:t>
      </w:r>
      <w:r w:rsidR="000666EE" w:rsidRPr="000666EE">
        <w:rPr>
          <w:rFonts w:cs="Times New Roman"/>
          <w:noProof/>
        </w:rPr>
        <w:t>15</w:t>
      </w:r>
      <w:r w:rsidRPr="00DC3FE8">
        <w:rPr>
          <w:rFonts w:cs="Times New Roman"/>
        </w:rPr>
        <w:fldChar w:fldCharType="end"/>
      </w:r>
      <w:r w:rsidRPr="00DC3FE8">
        <w:rPr>
          <w:rFonts w:cs="Times New Roman"/>
        </w:rPr>
        <w:t xml:space="preserve">). Чтобы выбрать файл, нужно нажать на его название или на </w:t>
      </w:r>
      <w:proofErr w:type="gramStart"/>
      <w:r w:rsidRPr="00DC3FE8">
        <w:rPr>
          <w:rFonts w:cs="Times New Roman"/>
        </w:rPr>
        <w:t xml:space="preserve">символ </w:t>
      </w:r>
      <w:r w:rsidRPr="00DC3FE8">
        <w:rPr>
          <w:rFonts w:cs="Times New Roman"/>
          <w:noProof/>
        </w:rPr>
        <w:drawing>
          <wp:inline distT="0" distB="0" distL="0" distR="0" wp14:anchorId="36BA0EB4" wp14:editId="1AD2D501">
            <wp:extent cx="166977" cy="177750"/>
            <wp:effectExtent l="0" t="0" r="5080" b="0"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588" cy="17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>.</w:t>
      </w:r>
      <w:proofErr w:type="gramEnd"/>
      <w:r w:rsidRPr="00DC3FE8">
        <w:rPr>
          <w:rFonts w:cs="Times New Roman"/>
        </w:rPr>
        <w:t xml:space="preserve"> Для редактирования параметров файла, нужно нажать на </w:t>
      </w:r>
      <w:proofErr w:type="gramStart"/>
      <w:r w:rsidRPr="00DC3FE8">
        <w:rPr>
          <w:rFonts w:cs="Times New Roman"/>
        </w:rPr>
        <w:t xml:space="preserve">символ </w:t>
      </w:r>
      <w:r w:rsidRPr="00DC3FE8">
        <w:rPr>
          <w:rFonts w:cs="Times New Roman"/>
          <w:noProof/>
        </w:rPr>
        <w:drawing>
          <wp:inline distT="0" distB="0" distL="0" distR="0" wp14:anchorId="25424807" wp14:editId="7AD20503">
            <wp:extent cx="182880" cy="175260"/>
            <wp:effectExtent l="0" t="0" r="7620" b="0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1303" cy="1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>.</w:t>
      </w:r>
      <w:proofErr w:type="gramEnd"/>
    </w:p>
    <w:p w14:paraId="6D48F82D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 </w:t>
      </w:r>
    </w:p>
    <w:p w14:paraId="2365D5CE" w14:textId="77777777" w:rsidR="00157003" w:rsidRPr="00DC3FE8" w:rsidRDefault="00157003" w:rsidP="00157003">
      <w:pPr>
        <w:pStyle w:val="affffffff"/>
        <w:keepNext w:val="0"/>
      </w:pPr>
      <w:r w:rsidRPr="00DC3FE8">
        <w:rPr>
          <w:noProof/>
          <w:lang w:val="ru-RU" w:eastAsia="ru-RU"/>
        </w:rPr>
        <w:drawing>
          <wp:inline distT="0" distB="0" distL="0" distR="0" wp14:anchorId="66174770" wp14:editId="261C7D90">
            <wp:extent cx="2610753" cy="3554083"/>
            <wp:effectExtent l="0" t="0" r="0" b="8890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5291" cy="357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7F244" w14:textId="20C0E4C8" w:rsidR="00157003" w:rsidRDefault="00157003" w:rsidP="00157003">
      <w:pPr>
        <w:pStyle w:val="affffffff"/>
        <w:keepNext w:val="0"/>
      </w:pPr>
      <w:bookmarkStart w:id="45" w:name="_Ref32589337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15</w:t>
      </w:r>
      <w:r w:rsidRPr="00DC3FE8">
        <w:rPr>
          <w:noProof/>
        </w:rPr>
        <w:fldChar w:fldCharType="end"/>
      </w:r>
      <w:bookmarkEnd w:id="45"/>
      <w:r w:rsidRPr="00DC3FE8">
        <w:t>– Список файлов</w:t>
      </w:r>
    </w:p>
    <w:p w14:paraId="55A5D78B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lastRenderedPageBreak/>
        <w:t xml:space="preserve">В случае необходимости добавить новый файл, нужно нажать на «+ Настройка нового файла». </w:t>
      </w:r>
    </w:p>
    <w:p w14:paraId="564ADC37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Примечание: накладывается ряд ограничений на название файла:</w:t>
      </w:r>
    </w:p>
    <w:p w14:paraId="10EF1954" w14:textId="77777777" w:rsidR="00157003" w:rsidRPr="00DC3FE8" w:rsidRDefault="00157003" w:rsidP="00B12065">
      <w:pPr>
        <w:pStyle w:val="a2"/>
      </w:pPr>
      <w:r w:rsidRPr="00DC3FE8">
        <w:t>Название файла не должно начинаться с символа “_”;</w:t>
      </w:r>
    </w:p>
    <w:p w14:paraId="3FAB5BD8" w14:textId="77777777" w:rsidR="00157003" w:rsidRPr="00DC3FE8" w:rsidRDefault="00157003" w:rsidP="00B12065">
      <w:pPr>
        <w:pStyle w:val="a2"/>
      </w:pPr>
      <w:r w:rsidRPr="00DC3FE8">
        <w:t>Название файла не должно содержать скобки и пробелы;</w:t>
      </w:r>
    </w:p>
    <w:p w14:paraId="2BEF4D61" w14:textId="3A666B0C" w:rsidR="00157003" w:rsidRPr="00DC3FE8" w:rsidRDefault="00157003" w:rsidP="00B12065">
      <w:pPr>
        <w:pStyle w:val="a2"/>
      </w:pPr>
      <w:r w:rsidRPr="00DC3FE8">
        <w:t xml:space="preserve">Название папок на источнике </w:t>
      </w:r>
      <w:r w:rsidRPr="00DC3FE8">
        <w:rPr>
          <w:lang w:val="en-US"/>
        </w:rPr>
        <w:t>FTP</w:t>
      </w:r>
      <w:r w:rsidRPr="00DC3FE8">
        <w:t xml:space="preserve"> не долж</w:t>
      </w:r>
      <w:r w:rsidR="00B12065">
        <w:t xml:space="preserve">но содержать пробелов, допустим </w:t>
      </w:r>
      <w:r w:rsidRPr="00DC3FE8">
        <w:t>символ нижнего подчеркивания.</w:t>
      </w:r>
    </w:p>
    <w:p w14:paraId="167848E6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В зависимости от выбранного типа файла открывается окно для ввода параметров:</w:t>
      </w:r>
    </w:p>
    <w:p w14:paraId="1F915E0C" w14:textId="77777777" w:rsidR="00157003" w:rsidRDefault="00157003" w:rsidP="00157003">
      <w:pPr>
        <w:pStyle w:val="afc"/>
        <w:rPr>
          <w:rStyle w:val="afffffb"/>
        </w:rPr>
      </w:pPr>
    </w:p>
    <w:p w14:paraId="26D1B892" w14:textId="77777777" w:rsidR="00157003" w:rsidRPr="00DC3FE8" w:rsidRDefault="00157003" w:rsidP="00157003">
      <w:pPr>
        <w:pStyle w:val="afc"/>
        <w:rPr>
          <w:rStyle w:val="afffffb"/>
        </w:rPr>
      </w:pPr>
      <w:r w:rsidRPr="00DC3FE8">
        <w:rPr>
          <w:rStyle w:val="afffffb"/>
        </w:rPr>
        <w:t>CSV:</w:t>
      </w:r>
    </w:p>
    <w:p w14:paraId="56A27415" w14:textId="27926A29" w:rsidR="00157003" w:rsidRPr="00694D66" w:rsidRDefault="00072762" w:rsidP="00157003">
      <w:pPr>
        <w:pStyle w:val="affffffff"/>
      </w:pPr>
      <w:r>
        <w:rPr>
          <w:noProof/>
          <w:lang w:val="ru-RU" w:eastAsia="ru-RU"/>
        </w:rPr>
        <w:drawing>
          <wp:inline distT="0" distB="0" distL="0" distR="0" wp14:anchorId="5DA9AD91" wp14:editId="3ECF08D3">
            <wp:extent cx="2813050" cy="2485584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972" b="1869"/>
                    <a:stretch/>
                  </pic:blipFill>
                  <pic:spPr bwMode="auto">
                    <a:xfrm>
                      <a:off x="0" y="0"/>
                      <a:ext cx="2821656" cy="249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7003" w:rsidRPr="004F0778">
        <w:rPr>
          <w:noProof/>
        </w:rPr>
        <w:t xml:space="preserve"> </w:t>
      </w:r>
    </w:p>
    <w:p w14:paraId="314C2890" w14:textId="3BAAACC1" w:rsidR="00157003" w:rsidRDefault="00157003" w:rsidP="00157003">
      <w:pPr>
        <w:pStyle w:val="affffffff"/>
      </w:pPr>
      <w:bookmarkStart w:id="46" w:name="_Ref32589411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16</w:t>
      </w:r>
      <w:r w:rsidRPr="00DC3FE8">
        <w:rPr>
          <w:noProof/>
        </w:rPr>
        <w:fldChar w:fldCharType="end"/>
      </w:r>
      <w:bookmarkEnd w:id="46"/>
      <w:r w:rsidRPr="00DC3FE8">
        <w:t xml:space="preserve"> – Список параметров для </w:t>
      </w:r>
      <w:r w:rsidRPr="00DC3FE8">
        <w:rPr>
          <w:lang w:val="en-US"/>
        </w:rPr>
        <w:t>CSV</w:t>
      </w:r>
      <w:r w:rsidR="00072762">
        <w:t xml:space="preserve"> файла</w:t>
      </w:r>
    </w:p>
    <w:p w14:paraId="51BCFB78" w14:textId="77777777" w:rsidR="00157003" w:rsidRPr="0014221F" w:rsidRDefault="00157003" w:rsidP="00157003">
      <w:pPr>
        <w:pStyle w:val="afc"/>
      </w:pPr>
    </w:p>
    <w:p w14:paraId="5A081EA8" w14:textId="77777777" w:rsidR="00157003" w:rsidRPr="00DC3FE8" w:rsidRDefault="00157003" w:rsidP="00157003">
      <w:pPr>
        <w:pStyle w:val="afc"/>
        <w:rPr>
          <w:rStyle w:val="afffffb"/>
        </w:rPr>
      </w:pPr>
      <w:r w:rsidRPr="00DC3FE8">
        <w:rPr>
          <w:rStyle w:val="afffffb"/>
        </w:rPr>
        <w:t>DBF:</w:t>
      </w:r>
    </w:p>
    <w:p w14:paraId="048CFABC" w14:textId="0ABCCB57" w:rsidR="00157003" w:rsidRPr="00694D66" w:rsidRDefault="00072762" w:rsidP="00157003">
      <w:pPr>
        <w:pStyle w:val="affffffff"/>
      </w:pPr>
      <w:r>
        <w:rPr>
          <w:noProof/>
          <w:lang w:val="ru-RU" w:eastAsia="ru-RU"/>
        </w:rPr>
        <w:drawing>
          <wp:inline distT="0" distB="0" distL="0" distR="0" wp14:anchorId="55FA4E2D" wp14:editId="278DECA9">
            <wp:extent cx="3460750" cy="1657363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2245" cy="166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003" w:rsidRPr="004F0778">
        <w:rPr>
          <w:noProof/>
        </w:rPr>
        <w:t xml:space="preserve"> </w:t>
      </w:r>
    </w:p>
    <w:p w14:paraId="2F7BC0C2" w14:textId="7CCC04FE" w:rsidR="00157003" w:rsidRDefault="00157003" w:rsidP="00157003">
      <w:pPr>
        <w:pStyle w:val="affffffff"/>
      </w:pPr>
      <w:bookmarkStart w:id="47" w:name="_Ref32589381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17</w:t>
      </w:r>
      <w:r w:rsidRPr="00DC3FE8">
        <w:rPr>
          <w:noProof/>
        </w:rPr>
        <w:fldChar w:fldCharType="end"/>
      </w:r>
      <w:bookmarkEnd w:id="47"/>
      <w:r w:rsidRPr="00DC3FE8">
        <w:t xml:space="preserve"> – Список параметров для </w:t>
      </w:r>
      <w:r w:rsidRPr="00DC3FE8">
        <w:rPr>
          <w:lang w:val="en-US"/>
        </w:rPr>
        <w:t>DBF</w:t>
      </w:r>
      <w:r w:rsidR="00072762">
        <w:t xml:space="preserve"> файла</w:t>
      </w:r>
    </w:p>
    <w:p w14:paraId="399EB0BD" w14:textId="77777777" w:rsidR="00157003" w:rsidRPr="0014221F" w:rsidRDefault="00157003" w:rsidP="00157003">
      <w:pPr>
        <w:pStyle w:val="afc"/>
      </w:pPr>
    </w:p>
    <w:p w14:paraId="0A7F6F13" w14:textId="77777777" w:rsidR="00B80DB4" w:rsidRDefault="00B80DB4">
      <w:pPr>
        <w:spacing w:line="240" w:lineRule="auto"/>
        <w:jc w:val="left"/>
        <w:rPr>
          <w:rStyle w:val="afffffb"/>
          <w:rFonts w:cs="Arial"/>
          <w:color w:val="000000"/>
          <w:sz w:val="24"/>
          <w:szCs w:val="20"/>
        </w:rPr>
      </w:pPr>
      <w:r>
        <w:rPr>
          <w:rStyle w:val="afffffb"/>
        </w:rPr>
        <w:br w:type="page"/>
      </w:r>
    </w:p>
    <w:p w14:paraId="17EF0978" w14:textId="57BD0BED" w:rsidR="00157003" w:rsidRPr="00DC3FE8" w:rsidRDefault="00157003" w:rsidP="00157003">
      <w:pPr>
        <w:pStyle w:val="afc"/>
        <w:rPr>
          <w:rStyle w:val="afffffb"/>
        </w:rPr>
      </w:pPr>
      <w:r w:rsidRPr="00DC3FE8">
        <w:rPr>
          <w:rStyle w:val="afffffb"/>
        </w:rPr>
        <w:lastRenderedPageBreak/>
        <w:t>XLS/O</w:t>
      </w:r>
      <w:r>
        <w:rPr>
          <w:rStyle w:val="afffffb"/>
          <w:lang w:val="en-US"/>
        </w:rPr>
        <w:t>D</w:t>
      </w:r>
      <w:r w:rsidRPr="00DC3FE8">
        <w:rPr>
          <w:rStyle w:val="afffffb"/>
        </w:rPr>
        <w:t>S:</w:t>
      </w:r>
    </w:p>
    <w:p w14:paraId="484B0D05" w14:textId="5DB5BECE" w:rsidR="00157003" w:rsidRPr="00694D66" w:rsidRDefault="00072762" w:rsidP="00157003">
      <w:pPr>
        <w:pStyle w:val="affffffff"/>
      </w:pPr>
      <w:r>
        <w:rPr>
          <w:noProof/>
          <w:lang w:val="ru-RU" w:eastAsia="ru-RU"/>
        </w:rPr>
        <w:drawing>
          <wp:inline distT="0" distB="0" distL="0" distR="0" wp14:anchorId="2065C499" wp14:editId="33AFE8BA">
            <wp:extent cx="3930650" cy="2602077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39751" cy="260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003" w:rsidRPr="004F0778">
        <w:rPr>
          <w:noProof/>
        </w:rPr>
        <w:t xml:space="preserve"> </w:t>
      </w:r>
    </w:p>
    <w:p w14:paraId="023F5D26" w14:textId="05BDAC52" w:rsidR="00157003" w:rsidRPr="00DC3FE8" w:rsidRDefault="00157003" w:rsidP="00157003">
      <w:pPr>
        <w:pStyle w:val="affffffff"/>
      </w:pPr>
      <w:bookmarkStart w:id="48" w:name="_Ref32589644"/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18</w:t>
      </w:r>
      <w:r w:rsidRPr="00DC3FE8">
        <w:rPr>
          <w:noProof/>
        </w:rPr>
        <w:fldChar w:fldCharType="end"/>
      </w:r>
      <w:bookmarkEnd w:id="48"/>
      <w:r w:rsidRPr="00DC3FE8">
        <w:t xml:space="preserve"> – Список параметров для </w:t>
      </w:r>
      <w:r w:rsidRPr="00DC3FE8">
        <w:rPr>
          <w:lang w:val="en-US"/>
        </w:rPr>
        <w:t>XLS</w:t>
      </w:r>
      <w:r w:rsidR="00072762">
        <w:t xml:space="preserve"> файла</w:t>
      </w:r>
    </w:p>
    <w:p w14:paraId="1B6C637A" w14:textId="77777777" w:rsidR="00157003" w:rsidRDefault="00157003" w:rsidP="00157003">
      <w:pPr>
        <w:pStyle w:val="afc"/>
        <w:rPr>
          <w:rFonts w:cs="Times New Roman"/>
        </w:rPr>
      </w:pPr>
    </w:p>
    <w:p w14:paraId="28310C46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Примечание: пример записи множественных диапазонов:</w:t>
      </w:r>
    </w:p>
    <w:p w14:paraId="7CB0A1CF" w14:textId="77777777" w:rsidR="00157003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'</w:t>
      </w:r>
      <w:r w:rsidRPr="00DC3FE8">
        <w:rPr>
          <w:rFonts w:cs="Times New Roman"/>
        </w:rPr>
        <w:t>Лист</w:t>
      </w:r>
      <w:r w:rsidRPr="00DC3FE8">
        <w:rPr>
          <w:rFonts w:cs="Times New Roman"/>
          <w:lang w:val="en-US"/>
        </w:rPr>
        <w:t>1'</w:t>
      </w:r>
      <w:proofErr w:type="gramStart"/>
      <w:r w:rsidRPr="00DC3FE8">
        <w:rPr>
          <w:rFonts w:cs="Times New Roman"/>
          <w:lang w:val="en-US"/>
        </w:rPr>
        <w:t>!A1:L3</w:t>
      </w:r>
      <w:proofErr w:type="gramEnd"/>
      <w:r w:rsidRPr="00DC3FE8">
        <w:rPr>
          <w:rFonts w:cs="Times New Roman"/>
          <w:lang w:val="en-US"/>
        </w:rPr>
        <w:t>;'</w:t>
      </w:r>
      <w:r w:rsidRPr="00DC3FE8">
        <w:rPr>
          <w:rFonts w:cs="Times New Roman"/>
        </w:rPr>
        <w:t>Лист</w:t>
      </w:r>
      <w:r w:rsidRPr="00DC3FE8">
        <w:rPr>
          <w:rFonts w:cs="Times New Roman"/>
          <w:lang w:val="en-US"/>
        </w:rPr>
        <w:t>1'!A5:L7;'</w:t>
      </w:r>
      <w:r w:rsidRPr="00DC3FE8">
        <w:rPr>
          <w:rFonts w:cs="Times New Roman"/>
        </w:rPr>
        <w:t>Лист</w:t>
      </w:r>
      <w:r>
        <w:rPr>
          <w:rFonts w:cs="Times New Roman"/>
          <w:lang w:val="en-US"/>
        </w:rPr>
        <w:t>1'!A9:L12</w:t>
      </w:r>
    </w:p>
    <w:p w14:paraId="1F3C6DE0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</w:p>
    <w:p w14:paraId="6C4FDE99" w14:textId="77777777" w:rsidR="00157003" w:rsidRDefault="00157003" w:rsidP="00157003">
      <w:pPr>
        <w:pStyle w:val="afc"/>
        <w:rPr>
          <w:noProof/>
        </w:rPr>
      </w:pPr>
      <w:r w:rsidRPr="00DC3FE8">
        <w:rPr>
          <w:rStyle w:val="afffffb"/>
        </w:rPr>
        <w:t>XML:</w:t>
      </w:r>
      <w:r w:rsidRPr="004F0778">
        <w:rPr>
          <w:noProof/>
        </w:rPr>
        <w:t xml:space="preserve"> </w:t>
      </w:r>
    </w:p>
    <w:p w14:paraId="4F1B8493" w14:textId="0DE64250" w:rsidR="00157003" w:rsidRPr="00DC3FE8" w:rsidRDefault="00072762" w:rsidP="00157003">
      <w:pPr>
        <w:pStyle w:val="affffffff"/>
        <w:rPr>
          <w:rStyle w:val="afffffb"/>
        </w:rPr>
      </w:pPr>
      <w:r>
        <w:rPr>
          <w:noProof/>
          <w:lang w:val="ru-RU" w:eastAsia="ru-RU"/>
        </w:rPr>
        <w:drawing>
          <wp:inline distT="0" distB="0" distL="0" distR="0" wp14:anchorId="558ABE9E" wp14:editId="141FBB92">
            <wp:extent cx="3575050" cy="2904252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82093" cy="290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D1F1" w14:textId="06C58545" w:rsidR="00157003" w:rsidRPr="0014221F" w:rsidRDefault="00157003" w:rsidP="00157003">
      <w:pPr>
        <w:pStyle w:val="affffffff"/>
        <w:rPr>
          <w:color w:val="auto"/>
        </w:rPr>
      </w:pPr>
      <w:bookmarkStart w:id="49" w:name="_Ref56163894"/>
      <w:r w:rsidRPr="0014221F">
        <w:rPr>
          <w:color w:val="auto"/>
        </w:rPr>
        <w:t xml:space="preserve">Рисунок </w:t>
      </w:r>
      <w:r w:rsidRPr="0014221F">
        <w:rPr>
          <w:color w:val="auto"/>
        </w:rPr>
        <w:fldChar w:fldCharType="begin"/>
      </w:r>
      <w:r w:rsidRPr="0014221F">
        <w:rPr>
          <w:color w:val="auto"/>
        </w:rPr>
        <w:instrText xml:space="preserve"> SEQ Рисунок \* ARABIC </w:instrText>
      </w:r>
      <w:r w:rsidRPr="0014221F">
        <w:rPr>
          <w:color w:val="auto"/>
        </w:rPr>
        <w:fldChar w:fldCharType="separate"/>
      </w:r>
      <w:r w:rsidR="000666EE">
        <w:rPr>
          <w:noProof/>
          <w:color w:val="auto"/>
        </w:rPr>
        <w:t>19</w:t>
      </w:r>
      <w:r w:rsidRPr="0014221F">
        <w:rPr>
          <w:color w:val="auto"/>
        </w:rPr>
        <w:fldChar w:fldCharType="end"/>
      </w:r>
      <w:bookmarkEnd w:id="49"/>
      <w:r w:rsidRPr="0014221F">
        <w:rPr>
          <w:color w:val="auto"/>
        </w:rPr>
        <w:t xml:space="preserve"> – </w:t>
      </w:r>
      <w:r w:rsidR="00072762">
        <w:rPr>
          <w:color w:val="auto"/>
        </w:rPr>
        <w:t>Список параметров для XML файла</w:t>
      </w:r>
    </w:p>
    <w:p w14:paraId="0CB802E4" w14:textId="55D4D590" w:rsidR="00B80DB4" w:rsidRDefault="00B80DB4">
      <w:pPr>
        <w:spacing w:line="240" w:lineRule="auto"/>
        <w:jc w:val="left"/>
        <w:rPr>
          <w:rFonts w:cs="Arial"/>
          <w:color w:val="000000"/>
          <w:sz w:val="24"/>
          <w:szCs w:val="20"/>
        </w:rPr>
      </w:pPr>
      <w:r>
        <w:br w:type="page"/>
      </w:r>
    </w:p>
    <w:p w14:paraId="0A538D85" w14:textId="77777777" w:rsidR="00157003" w:rsidRPr="00DC3FE8" w:rsidRDefault="00157003" w:rsidP="00157003">
      <w:pPr>
        <w:pStyle w:val="afc"/>
        <w:rPr>
          <w:rStyle w:val="afffffb"/>
        </w:rPr>
      </w:pPr>
      <w:proofErr w:type="spellStart"/>
      <w:r w:rsidRPr="00DC3FE8">
        <w:rPr>
          <w:rStyle w:val="afffffb"/>
        </w:rPr>
        <w:lastRenderedPageBreak/>
        <w:t>Text</w:t>
      </w:r>
      <w:proofErr w:type="spellEnd"/>
      <w:r w:rsidRPr="00DC3FE8">
        <w:rPr>
          <w:rStyle w:val="afffffb"/>
        </w:rPr>
        <w:t>:</w:t>
      </w:r>
    </w:p>
    <w:p w14:paraId="4268CCA2" w14:textId="1B2BF32E" w:rsidR="00157003" w:rsidRPr="00DC3FE8" w:rsidRDefault="00072762" w:rsidP="00157003">
      <w:pPr>
        <w:pStyle w:val="affffffff"/>
      </w:pPr>
      <w:r>
        <w:rPr>
          <w:noProof/>
          <w:lang w:val="ru-RU" w:eastAsia="ru-RU"/>
        </w:rPr>
        <w:drawing>
          <wp:inline distT="0" distB="0" distL="0" distR="0" wp14:anchorId="001CD9DF" wp14:editId="0062B7D4">
            <wp:extent cx="3549650" cy="2132805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67036" cy="214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003" w:rsidRPr="004F0778">
        <w:rPr>
          <w:noProof/>
        </w:rPr>
        <w:t xml:space="preserve"> </w:t>
      </w:r>
    </w:p>
    <w:p w14:paraId="497F27DC" w14:textId="0571E2F6" w:rsidR="00157003" w:rsidRDefault="00157003" w:rsidP="00157003">
      <w:pPr>
        <w:pStyle w:val="affffffff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20</w:t>
      </w:r>
      <w:r w:rsidRPr="00DC3FE8">
        <w:rPr>
          <w:noProof/>
        </w:rPr>
        <w:fldChar w:fldCharType="end"/>
      </w:r>
      <w:r w:rsidRPr="00DC3FE8">
        <w:t xml:space="preserve"> – Список параметров для </w:t>
      </w:r>
      <w:proofErr w:type="spellStart"/>
      <w:r w:rsidRPr="00DC3FE8">
        <w:t>Text</w:t>
      </w:r>
      <w:proofErr w:type="spellEnd"/>
      <w:r w:rsidRPr="00DC3FE8">
        <w:t xml:space="preserve"> файла</w:t>
      </w:r>
    </w:p>
    <w:p w14:paraId="2E2907ED" w14:textId="77777777" w:rsidR="00157003" w:rsidRPr="0014221F" w:rsidRDefault="00157003" w:rsidP="00157003">
      <w:pPr>
        <w:pStyle w:val="afc"/>
      </w:pPr>
    </w:p>
    <w:p w14:paraId="7721E33D" w14:textId="77777777" w:rsidR="00157003" w:rsidRPr="00680FA2" w:rsidRDefault="00157003" w:rsidP="00157003">
      <w:pPr>
        <w:ind w:firstLine="708"/>
        <w:rPr>
          <w:rStyle w:val="afffffb"/>
          <w:b w:val="0"/>
          <w:i w:val="0"/>
        </w:rPr>
      </w:pPr>
      <w:r w:rsidRPr="00680FA2">
        <w:rPr>
          <w:rStyle w:val="afffffb"/>
          <w:b w:val="0"/>
          <w:i w:val="0"/>
          <w:sz w:val="24"/>
        </w:rPr>
        <w:t>При загрузке данных с файла формата *.</w:t>
      </w:r>
      <w:r w:rsidRPr="00680FA2">
        <w:rPr>
          <w:rStyle w:val="afffffb"/>
          <w:b w:val="0"/>
          <w:i w:val="0"/>
          <w:sz w:val="24"/>
          <w:lang w:val="en-US"/>
        </w:rPr>
        <w:t>txt</w:t>
      </w:r>
      <w:r w:rsidRPr="00680FA2">
        <w:rPr>
          <w:rStyle w:val="afffffb"/>
          <w:b w:val="0"/>
          <w:i w:val="0"/>
          <w:sz w:val="24"/>
        </w:rPr>
        <w:t>, данные грузятся по строчкам и формируются как поле “</w:t>
      </w:r>
      <w:r w:rsidRPr="00680FA2">
        <w:rPr>
          <w:rStyle w:val="afffffb"/>
          <w:b w:val="0"/>
          <w:i w:val="0"/>
          <w:sz w:val="24"/>
          <w:lang w:val="en-US"/>
        </w:rPr>
        <w:t>value</w:t>
      </w:r>
      <w:r w:rsidRPr="00680FA2">
        <w:rPr>
          <w:rStyle w:val="afffffb"/>
          <w:b w:val="0"/>
          <w:i w:val="0"/>
          <w:sz w:val="24"/>
        </w:rPr>
        <w:t>” в источнике</w:t>
      </w:r>
      <w:r w:rsidRPr="00680FA2">
        <w:rPr>
          <w:rStyle w:val="afffffb"/>
          <w:b w:val="0"/>
          <w:i w:val="0"/>
        </w:rPr>
        <w:t>.</w:t>
      </w:r>
    </w:p>
    <w:p w14:paraId="43ACD389" w14:textId="77777777" w:rsidR="00157003" w:rsidRPr="00DC3FE8" w:rsidRDefault="00157003" w:rsidP="00157003">
      <w:pPr>
        <w:pStyle w:val="afc"/>
        <w:rPr>
          <w:rStyle w:val="afffffb"/>
        </w:rPr>
      </w:pPr>
      <w:proofErr w:type="spellStart"/>
      <w:r w:rsidRPr="00DC3FE8">
        <w:rPr>
          <w:rStyle w:val="afffffb"/>
          <w:lang w:val="en-US"/>
        </w:rPr>
        <w:t>Mpp</w:t>
      </w:r>
      <w:proofErr w:type="spellEnd"/>
      <w:r w:rsidRPr="00DC3FE8">
        <w:rPr>
          <w:rStyle w:val="afffffb"/>
        </w:rPr>
        <w:t>:</w:t>
      </w:r>
    </w:p>
    <w:p w14:paraId="583C0B61" w14:textId="12FA7613" w:rsidR="00157003" w:rsidRPr="00DC3FE8" w:rsidRDefault="00157003" w:rsidP="00157003">
      <w:pPr>
        <w:pStyle w:val="affffffff"/>
      </w:pPr>
      <w:r w:rsidRPr="004F0778">
        <w:rPr>
          <w:noProof/>
        </w:rPr>
        <w:t xml:space="preserve"> </w:t>
      </w:r>
      <w:r w:rsidR="00DF397B">
        <w:rPr>
          <w:noProof/>
          <w:lang w:val="ru-RU" w:eastAsia="ru-RU"/>
        </w:rPr>
        <w:drawing>
          <wp:inline distT="0" distB="0" distL="0" distR="0" wp14:anchorId="2D907D90" wp14:editId="45A42699">
            <wp:extent cx="3759200" cy="18556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68803" cy="18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7590" w14:textId="410FC4CE" w:rsidR="00157003" w:rsidRDefault="00157003" w:rsidP="00157003">
      <w:pPr>
        <w:pStyle w:val="affffffff"/>
      </w:pPr>
      <w:r w:rsidRPr="00DC3FE8">
        <w:t xml:space="preserve">Рисунок </w:t>
      </w:r>
      <w:r w:rsidRPr="00DC3FE8">
        <w:rPr>
          <w:noProof/>
        </w:rPr>
        <w:fldChar w:fldCharType="begin"/>
      </w:r>
      <w:r w:rsidRPr="00DC3FE8">
        <w:rPr>
          <w:noProof/>
        </w:rPr>
        <w:instrText xml:space="preserve"> SEQ Рисунок \* ARABIC </w:instrText>
      </w:r>
      <w:r w:rsidRPr="00DC3FE8">
        <w:rPr>
          <w:noProof/>
        </w:rPr>
        <w:fldChar w:fldCharType="separate"/>
      </w:r>
      <w:r w:rsidR="000666EE">
        <w:rPr>
          <w:noProof/>
        </w:rPr>
        <w:t>21</w:t>
      </w:r>
      <w:r w:rsidRPr="00DC3FE8">
        <w:rPr>
          <w:noProof/>
        </w:rPr>
        <w:fldChar w:fldCharType="end"/>
      </w:r>
      <w:r w:rsidRPr="00DC3FE8">
        <w:t xml:space="preserve"> – Список параметров для </w:t>
      </w:r>
      <w:proofErr w:type="spellStart"/>
      <w:r>
        <w:rPr>
          <w:lang w:val="en-US"/>
        </w:rPr>
        <w:t>m</w:t>
      </w:r>
      <w:r w:rsidRPr="00DC3FE8">
        <w:rPr>
          <w:lang w:val="en-US"/>
        </w:rPr>
        <w:t>pp</w:t>
      </w:r>
      <w:proofErr w:type="spellEnd"/>
      <w:r w:rsidRPr="00DC3FE8">
        <w:t xml:space="preserve"> файла</w:t>
      </w:r>
    </w:p>
    <w:p w14:paraId="57E3C950" w14:textId="77777777" w:rsidR="00157003" w:rsidRPr="00680FA2" w:rsidRDefault="00157003" w:rsidP="00157003">
      <w:pPr>
        <w:pStyle w:val="afc"/>
      </w:pPr>
    </w:p>
    <w:p w14:paraId="58AEDE26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При загрузке файла формата *.</w:t>
      </w:r>
      <w:proofErr w:type="spellStart"/>
      <w:r w:rsidRPr="00DC3FE8">
        <w:rPr>
          <w:rFonts w:cs="Times New Roman"/>
          <w:lang w:val="en-US"/>
        </w:rPr>
        <w:t>mpp</w:t>
      </w:r>
      <w:proofErr w:type="spellEnd"/>
      <w:r w:rsidRPr="00DC3FE8">
        <w:rPr>
          <w:rFonts w:cs="Times New Roman"/>
        </w:rPr>
        <w:t xml:space="preserve"> есть некоторые ограничения:</w:t>
      </w:r>
    </w:p>
    <w:p w14:paraId="478D3AB6" w14:textId="77777777" w:rsidR="00157003" w:rsidRPr="00DC3FE8" w:rsidRDefault="00157003" w:rsidP="00807054">
      <w:pPr>
        <w:pStyle w:val="af7"/>
        <w:ind w:left="709" w:hanging="1"/>
      </w:pPr>
      <w:r w:rsidRPr="00DC3FE8">
        <w:t xml:space="preserve">При загрузке файла </w:t>
      </w:r>
      <w:r>
        <w:t>в формате *.</w:t>
      </w:r>
      <w:proofErr w:type="spellStart"/>
      <w:r>
        <w:rPr>
          <w:lang w:val="en-US"/>
        </w:rPr>
        <w:t>mpp</w:t>
      </w:r>
      <w:proofErr w:type="spellEnd"/>
      <w:r w:rsidRPr="0085548C">
        <w:t xml:space="preserve"> </w:t>
      </w:r>
      <w:r w:rsidRPr="00DC3FE8">
        <w:t>2003 года, разрешается наличие только 1 таблицы. Так же возможно наличие заголовков полей, заданных пользователем.</w:t>
      </w:r>
    </w:p>
    <w:p w14:paraId="101228F8" w14:textId="77777777" w:rsidR="00157003" w:rsidRDefault="00157003" w:rsidP="00807054">
      <w:pPr>
        <w:pStyle w:val="af7"/>
        <w:ind w:left="709" w:hanging="1"/>
      </w:pPr>
      <w:r w:rsidRPr="00DC3FE8">
        <w:t xml:space="preserve">При загрузке файла </w:t>
      </w:r>
      <w:r>
        <w:t>формата *.</w:t>
      </w:r>
      <w:proofErr w:type="spellStart"/>
      <w:r>
        <w:rPr>
          <w:lang w:val="en-US"/>
        </w:rPr>
        <w:t>mpp</w:t>
      </w:r>
      <w:proofErr w:type="spellEnd"/>
      <w:r w:rsidRPr="0085548C">
        <w:t xml:space="preserve"> </w:t>
      </w:r>
      <w:r w:rsidRPr="00DC3FE8">
        <w:t>2016 года, разрешается наличие нескольких таблиц (при этом, загружается только таблица, заданная по умолчанию). Допустимо использование только системных названий для заголовков полей.</w:t>
      </w:r>
    </w:p>
    <w:p w14:paraId="23BA6532" w14:textId="03395D5C" w:rsidR="00B80DB4" w:rsidRDefault="00B80DB4">
      <w:pPr>
        <w:spacing w:line="240" w:lineRule="auto"/>
        <w:jc w:val="left"/>
        <w:rPr>
          <w:rFonts w:eastAsia="Calibri"/>
          <w:sz w:val="24"/>
          <w:lang w:eastAsia="en-US"/>
        </w:rPr>
      </w:pPr>
      <w:r>
        <w:br w:type="page"/>
      </w:r>
    </w:p>
    <w:p w14:paraId="40C9045C" w14:textId="77777777" w:rsidR="00157003" w:rsidRPr="00DC3FE8" w:rsidRDefault="00157003" w:rsidP="00157003">
      <w:pPr>
        <w:pStyle w:val="afc"/>
        <w:rPr>
          <w:rStyle w:val="afffffb"/>
        </w:rPr>
      </w:pPr>
      <w:r w:rsidRPr="00DC3FE8">
        <w:rPr>
          <w:rStyle w:val="afffffb"/>
        </w:rPr>
        <w:lastRenderedPageBreak/>
        <w:t>J</w:t>
      </w:r>
      <w:r w:rsidRPr="00DC3FE8">
        <w:rPr>
          <w:rStyle w:val="afffffb"/>
          <w:lang w:val="en-US"/>
        </w:rPr>
        <w:t>son</w:t>
      </w:r>
      <w:r w:rsidRPr="00DC3FE8">
        <w:rPr>
          <w:rStyle w:val="afffffb"/>
        </w:rPr>
        <w:t>:</w:t>
      </w:r>
    </w:p>
    <w:p w14:paraId="7AB9050D" w14:textId="33208540" w:rsidR="00157003" w:rsidRPr="00B80DB4" w:rsidRDefault="00DF397B" w:rsidP="00157003">
      <w:pPr>
        <w:pStyle w:val="affffffff5"/>
        <w:rPr>
          <w:rFonts w:cs="Times New Roman"/>
        </w:rPr>
      </w:pPr>
      <w:r>
        <w:rPr>
          <w:noProof/>
        </w:rPr>
        <w:drawing>
          <wp:inline distT="0" distB="0" distL="0" distR="0" wp14:anchorId="01A4B881" wp14:editId="3F9E2B87">
            <wp:extent cx="3143250" cy="1860697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3285" cy="18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003" w:rsidRPr="004F5BBA">
        <w:rPr>
          <w:rFonts w:cs="Times New Roman"/>
          <w:noProof/>
        </w:rPr>
        <w:t xml:space="preserve"> </w:t>
      </w:r>
    </w:p>
    <w:p w14:paraId="547AC41F" w14:textId="626AE445" w:rsidR="00157003" w:rsidRDefault="00157003" w:rsidP="00B80DB4">
      <w:pPr>
        <w:pStyle w:val="affffffff5"/>
        <w:rPr>
          <w:rFonts w:cs="Times New Roman"/>
        </w:rPr>
      </w:pPr>
      <w:r w:rsidRPr="00DC3FE8">
        <w:rPr>
          <w:rFonts w:cs="Times New Roman"/>
        </w:rPr>
        <w:t xml:space="preserve">Рисунок </w:t>
      </w:r>
      <w:r w:rsidRPr="00DC3FE8">
        <w:rPr>
          <w:rFonts w:cs="Times New Roman"/>
          <w:noProof/>
        </w:rPr>
        <w:fldChar w:fldCharType="begin"/>
      </w:r>
      <w:r w:rsidRPr="00DC3FE8">
        <w:rPr>
          <w:rFonts w:cs="Times New Roman"/>
          <w:noProof/>
        </w:rPr>
        <w:instrText xml:space="preserve"> SEQ Рисунок \* ARABIC </w:instrText>
      </w:r>
      <w:r w:rsidRPr="00DC3FE8">
        <w:rPr>
          <w:rFonts w:cs="Times New Roman"/>
          <w:noProof/>
        </w:rPr>
        <w:fldChar w:fldCharType="separate"/>
      </w:r>
      <w:r w:rsidR="000666EE">
        <w:rPr>
          <w:rFonts w:cs="Times New Roman"/>
          <w:noProof/>
        </w:rPr>
        <w:t>22</w:t>
      </w:r>
      <w:r w:rsidRPr="00DC3FE8">
        <w:rPr>
          <w:rFonts w:cs="Times New Roman"/>
          <w:noProof/>
        </w:rPr>
        <w:fldChar w:fldCharType="end"/>
      </w:r>
      <w:r w:rsidRPr="00DC3FE8">
        <w:rPr>
          <w:rFonts w:cs="Times New Roman"/>
        </w:rPr>
        <w:t xml:space="preserve">– Список параметров для </w:t>
      </w:r>
      <w:proofErr w:type="spellStart"/>
      <w:r w:rsidRPr="00DC3FE8">
        <w:rPr>
          <w:rFonts w:cs="Times New Roman"/>
          <w:lang w:val="en-US"/>
        </w:rPr>
        <w:t>json</w:t>
      </w:r>
      <w:proofErr w:type="spellEnd"/>
      <w:r w:rsidR="00DF397B">
        <w:rPr>
          <w:rFonts w:cs="Times New Roman"/>
        </w:rPr>
        <w:t xml:space="preserve"> файла</w:t>
      </w:r>
    </w:p>
    <w:p w14:paraId="6E4F9704" w14:textId="77777777" w:rsidR="00187A13" w:rsidRPr="00187A13" w:rsidRDefault="00187A13" w:rsidP="00187A13">
      <w:pPr>
        <w:pStyle w:val="afc"/>
      </w:pPr>
    </w:p>
    <w:p w14:paraId="4141154F" w14:textId="271D6A8A" w:rsidR="00DF397B" w:rsidRDefault="00DF397B" w:rsidP="00DF397B">
      <w:pPr>
        <w:pStyle w:val="afc"/>
      </w:pPr>
      <w:r>
        <w:t>Для данного источника возможно интерактивное заполнение полей параметров файла. Для этого возможно по нажатию на иконк</w:t>
      </w:r>
      <w:r w:rsidR="0075028C">
        <w:t>у</w:t>
      </w:r>
      <w:r>
        <w:t xml:space="preserve"> папки получить доступный перечень папок и файлов</w:t>
      </w:r>
      <w:r w:rsidR="0075028C">
        <w:t>, среди которых возможен выбор требуемого файла. При выборе данного файла автоматически заполнятся параметры «Путь к файлу» и «Маска файла», которые возможно впоследствии изменять вручную.</w:t>
      </w:r>
    </w:p>
    <w:p w14:paraId="1E8D2050" w14:textId="05F52E6F" w:rsidR="0075028C" w:rsidRDefault="0075028C" w:rsidP="0075028C">
      <w:pPr>
        <w:pStyle w:val="afc"/>
        <w:ind w:firstLine="0"/>
        <w:jc w:val="center"/>
      </w:pPr>
      <w:r>
        <w:rPr>
          <w:noProof/>
        </w:rPr>
        <w:drawing>
          <wp:inline distT="0" distB="0" distL="0" distR="0" wp14:anchorId="2A0303EF" wp14:editId="161C71C3">
            <wp:extent cx="3397250" cy="3816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-1" r="2000" b="1119"/>
                    <a:stretch/>
                  </pic:blipFill>
                  <pic:spPr bwMode="auto">
                    <a:xfrm>
                      <a:off x="0" y="0"/>
                      <a:ext cx="3401350" cy="3820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F7799" w14:textId="434CDF81" w:rsidR="0075028C" w:rsidRPr="00DF397B" w:rsidRDefault="0075028C" w:rsidP="0075028C">
      <w:pPr>
        <w:pStyle w:val="aff5"/>
        <w:jc w:val="center"/>
      </w:pPr>
      <w:r>
        <w:t xml:space="preserve">Рисунок </w:t>
      </w:r>
      <w:r w:rsidR="00393891">
        <w:rPr>
          <w:noProof/>
        </w:rPr>
        <w:fldChar w:fldCharType="begin"/>
      </w:r>
      <w:r w:rsidR="00393891">
        <w:rPr>
          <w:noProof/>
        </w:rPr>
        <w:instrText xml:space="preserve"> SEQ Рисунок \* ARABIC </w:instrText>
      </w:r>
      <w:r w:rsidR="00393891">
        <w:rPr>
          <w:noProof/>
        </w:rPr>
        <w:fldChar w:fldCharType="separate"/>
      </w:r>
      <w:r w:rsidR="000666EE">
        <w:rPr>
          <w:noProof/>
        </w:rPr>
        <w:t>23</w:t>
      </w:r>
      <w:r w:rsidR="00393891">
        <w:rPr>
          <w:noProof/>
        </w:rPr>
        <w:fldChar w:fldCharType="end"/>
      </w:r>
      <w:r>
        <w:t xml:space="preserve"> – Меню выбора файлов для автоматизированного заполнения параметров</w:t>
      </w:r>
    </w:p>
    <w:p w14:paraId="3F463C9F" w14:textId="77777777" w:rsidR="00157003" w:rsidRPr="00680FA2" w:rsidRDefault="00157003" w:rsidP="00157003">
      <w:pPr>
        <w:pStyle w:val="4"/>
        <w:rPr>
          <w:rStyle w:val="afffe"/>
          <w:b w:val="0"/>
        </w:rPr>
      </w:pPr>
      <w:r w:rsidRPr="00680FA2">
        <w:rPr>
          <w:rStyle w:val="afffe"/>
          <w:b w:val="0"/>
        </w:rPr>
        <w:t>Источник «</w:t>
      </w:r>
      <w:r w:rsidRPr="00680FA2">
        <w:rPr>
          <w:rStyle w:val="afffe"/>
          <w:b w:val="0"/>
          <w:lang w:val="en-US"/>
        </w:rPr>
        <w:t>SOAP</w:t>
      </w:r>
      <w:r w:rsidRPr="00680FA2">
        <w:rPr>
          <w:rStyle w:val="afffe"/>
          <w:b w:val="0"/>
        </w:rPr>
        <w:t>»</w:t>
      </w:r>
    </w:p>
    <w:p w14:paraId="04907FF9" w14:textId="77777777" w:rsidR="00157003" w:rsidRDefault="00157003" w:rsidP="0075028C">
      <w:pPr>
        <w:ind w:firstLine="851"/>
        <w:rPr>
          <w:sz w:val="24"/>
          <w:lang w:eastAsia="x-none"/>
        </w:rPr>
      </w:pPr>
      <w:r w:rsidRPr="00F441B2">
        <w:rPr>
          <w:sz w:val="24"/>
          <w:lang w:eastAsia="x-none"/>
        </w:rPr>
        <w:t>При выборе источника «</w:t>
      </w:r>
      <w:r w:rsidRPr="00F441B2">
        <w:rPr>
          <w:sz w:val="24"/>
          <w:lang w:val="en-US" w:eastAsia="x-none"/>
        </w:rPr>
        <w:t>SOAP</w:t>
      </w:r>
      <w:r w:rsidRPr="00F441B2">
        <w:rPr>
          <w:sz w:val="24"/>
          <w:lang w:eastAsia="x-none"/>
        </w:rPr>
        <w:t>», необходимо нажать на «+Новое подключение» и ввести адрес источника, после этого он появится в списке соединений.</w:t>
      </w:r>
    </w:p>
    <w:p w14:paraId="368A2FA0" w14:textId="77777777" w:rsidR="00157003" w:rsidRPr="00F441B2" w:rsidRDefault="00157003" w:rsidP="00157003">
      <w:pPr>
        <w:rPr>
          <w:sz w:val="24"/>
          <w:lang w:eastAsia="x-none"/>
        </w:rPr>
      </w:pPr>
    </w:p>
    <w:p w14:paraId="6E51E17E" w14:textId="77777777" w:rsidR="00157003" w:rsidRDefault="00157003" w:rsidP="00157003">
      <w:pPr>
        <w:pStyle w:val="affffffff"/>
        <w:rPr>
          <w:lang w:eastAsia="x-none"/>
        </w:rPr>
      </w:pPr>
      <w:r w:rsidRPr="00D500A5">
        <w:rPr>
          <w:noProof/>
          <w:lang w:val="ru-RU" w:eastAsia="ru-RU"/>
        </w:rPr>
        <w:drawing>
          <wp:inline distT="0" distB="0" distL="0" distR="0" wp14:anchorId="6DFC5796" wp14:editId="04B90092">
            <wp:extent cx="3620005" cy="1381318"/>
            <wp:effectExtent l="0" t="0" r="0" b="9525"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8CD8" w14:textId="45CF3CED" w:rsidR="00157003" w:rsidRPr="00DA776D" w:rsidRDefault="00157003" w:rsidP="00157003">
      <w:pPr>
        <w:pStyle w:val="affffffff"/>
        <w:rPr>
          <w:szCs w:val="24"/>
          <w:lang w:val="ru-RU" w:eastAsia="x-none"/>
        </w:rPr>
      </w:pPr>
      <w:r w:rsidRPr="00717068">
        <w:rPr>
          <w:szCs w:val="24"/>
        </w:rPr>
        <w:t xml:space="preserve">Рисунок </w:t>
      </w:r>
      <w:r w:rsidRPr="00717068">
        <w:rPr>
          <w:b/>
          <w:szCs w:val="24"/>
        </w:rPr>
        <w:fldChar w:fldCharType="begin"/>
      </w:r>
      <w:r w:rsidRPr="00717068">
        <w:rPr>
          <w:szCs w:val="24"/>
        </w:rPr>
        <w:instrText xml:space="preserve"> SEQ Рисунок \* ARABIC </w:instrText>
      </w:r>
      <w:r w:rsidRPr="00717068">
        <w:rPr>
          <w:b/>
          <w:szCs w:val="24"/>
        </w:rPr>
        <w:fldChar w:fldCharType="separate"/>
      </w:r>
      <w:r w:rsidR="000666EE">
        <w:rPr>
          <w:noProof/>
          <w:szCs w:val="24"/>
        </w:rPr>
        <w:t>24</w:t>
      </w:r>
      <w:r w:rsidRPr="00717068">
        <w:rPr>
          <w:b/>
          <w:szCs w:val="24"/>
        </w:rPr>
        <w:fldChar w:fldCharType="end"/>
      </w:r>
      <w:r w:rsidRPr="00717068">
        <w:rPr>
          <w:szCs w:val="24"/>
          <w:lang w:eastAsia="x-none"/>
        </w:rPr>
        <w:t xml:space="preserve">– Создание нового подключения к </w:t>
      </w:r>
      <w:r w:rsidRPr="00717068">
        <w:rPr>
          <w:szCs w:val="24"/>
          <w:lang w:val="en-US" w:eastAsia="x-none"/>
        </w:rPr>
        <w:t>SOAP</w:t>
      </w:r>
    </w:p>
    <w:p w14:paraId="1EDC0DDE" w14:textId="77777777" w:rsidR="00157003" w:rsidRPr="00DA776D" w:rsidRDefault="00157003" w:rsidP="00157003">
      <w:pPr>
        <w:pStyle w:val="afc"/>
        <w:rPr>
          <w:lang w:eastAsia="x-none"/>
        </w:rPr>
      </w:pPr>
    </w:p>
    <w:p w14:paraId="7B0CB77D" w14:textId="77777777" w:rsidR="00157003" w:rsidRDefault="00157003" w:rsidP="00157003">
      <w:pPr>
        <w:pStyle w:val="afc"/>
      </w:pPr>
      <w:r w:rsidRPr="00C84929">
        <w:t>После нажатия на необходимое соединение, открывается список параметров.</w:t>
      </w:r>
    </w:p>
    <w:p w14:paraId="31E83F4E" w14:textId="77777777" w:rsidR="00157003" w:rsidRPr="00C84929" w:rsidRDefault="00157003" w:rsidP="00157003">
      <w:pPr>
        <w:rPr>
          <w:sz w:val="24"/>
          <w:lang w:eastAsia="x-none"/>
        </w:rPr>
      </w:pPr>
    </w:p>
    <w:p w14:paraId="35D167C8" w14:textId="77777777" w:rsidR="00157003" w:rsidRDefault="00157003" w:rsidP="00157003">
      <w:pPr>
        <w:pStyle w:val="affffffff"/>
        <w:rPr>
          <w:lang w:eastAsia="x-none"/>
        </w:rPr>
      </w:pPr>
      <w:r w:rsidRPr="00C84929">
        <w:rPr>
          <w:noProof/>
          <w:lang w:val="ru-RU" w:eastAsia="ru-RU"/>
        </w:rPr>
        <w:drawing>
          <wp:inline distT="0" distB="0" distL="0" distR="0" wp14:anchorId="485783E1" wp14:editId="606B3A55">
            <wp:extent cx="3600953" cy="3639058"/>
            <wp:effectExtent l="0" t="0" r="0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3255" w14:textId="3F6C259F" w:rsidR="00157003" w:rsidRDefault="00157003" w:rsidP="00157003">
      <w:pPr>
        <w:pStyle w:val="affffffff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25</w:t>
      </w:r>
      <w:r>
        <w:rPr>
          <w:noProof/>
        </w:rPr>
        <w:fldChar w:fldCharType="end"/>
      </w:r>
      <w:r w:rsidR="0075028C">
        <w:rPr>
          <w:lang w:eastAsia="x-none"/>
        </w:rPr>
        <w:t xml:space="preserve">– </w:t>
      </w:r>
      <w:r w:rsidR="0075028C">
        <w:rPr>
          <w:lang w:val="ru-RU" w:eastAsia="x-none"/>
        </w:rPr>
        <w:t>С</w:t>
      </w:r>
      <w:r w:rsidRPr="00C84929">
        <w:rPr>
          <w:lang w:eastAsia="x-none"/>
        </w:rPr>
        <w:t xml:space="preserve">писок параметров для </w:t>
      </w:r>
      <w:r w:rsidRPr="00C84929">
        <w:rPr>
          <w:lang w:val="en-US" w:eastAsia="x-none"/>
        </w:rPr>
        <w:t>SOAP</w:t>
      </w:r>
      <w:r w:rsidRPr="00C84929">
        <w:rPr>
          <w:lang w:eastAsia="x-none"/>
        </w:rPr>
        <w:t>-</w:t>
      </w:r>
      <w:r>
        <w:rPr>
          <w:lang w:eastAsia="x-none"/>
        </w:rPr>
        <w:t>запроса</w:t>
      </w:r>
      <w:r w:rsidRPr="00C84929">
        <w:rPr>
          <w:lang w:eastAsia="x-none"/>
        </w:rPr>
        <w:t xml:space="preserve"> с примером заполнения</w:t>
      </w:r>
    </w:p>
    <w:p w14:paraId="06A2B615" w14:textId="77777777" w:rsidR="00157003" w:rsidRPr="00C84929" w:rsidRDefault="00157003" w:rsidP="00157003">
      <w:pPr>
        <w:jc w:val="center"/>
        <w:rPr>
          <w:sz w:val="24"/>
          <w:lang w:eastAsia="x-none"/>
        </w:rPr>
      </w:pPr>
    </w:p>
    <w:p w14:paraId="2B2FF6E2" w14:textId="77777777" w:rsidR="00157003" w:rsidRDefault="00157003" w:rsidP="00157003">
      <w:pPr>
        <w:pStyle w:val="afc"/>
      </w:pPr>
      <w:r w:rsidRPr="006857ED">
        <w:t>Далее файл появится в списке выбранных объектов</w:t>
      </w:r>
      <w:r>
        <w:t xml:space="preserve"> и возможен переход к следующему шагу создания загрузчика.</w:t>
      </w:r>
    </w:p>
    <w:p w14:paraId="6A1EF8DE" w14:textId="77777777" w:rsidR="00157003" w:rsidRDefault="00157003" w:rsidP="00157003">
      <w:pPr>
        <w:pStyle w:val="affffffff"/>
        <w:rPr>
          <w:lang w:eastAsia="x-none"/>
        </w:rPr>
      </w:pPr>
      <w:r w:rsidRPr="006857ED">
        <w:rPr>
          <w:noProof/>
          <w:lang w:val="ru-RU" w:eastAsia="ru-RU"/>
        </w:rPr>
        <w:drawing>
          <wp:inline distT="0" distB="0" distL="0" distR="0" wp14:anchorId="0CA9C8CA" wp14:editId="6888B529">
            <wp:extent cx="3286584" cy="1095528"/>
            <wp:effectExtent l="0" t="0" r="9525" b="9525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86584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4267" w14:textId="3732BCDE" w:rsidR="00157003" w:rsidRDefault="00157003" w:rsidP="00157003">
      <w:pPr>
        <w:pStyle w:val="affffffff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26</w:t>
      </w:r>
      <w:r>
        <w:rPr>
          <w:noProof/>
        </w:rPr>
        <w:fldChar w:fldCharType="end"/>
      </w:r>
      <w:r w:rsidRPr="006857ED">
        <w:rPr>
          <w:lang w:eastAsia="x-none"/>
        </w:rPr>
        <w:t>– Список выбранных объектов</w:t>
      </w:r>
    </w:p>
    <w:p w14:paraId="0C863686" w14:textId="77777777" w:rsidR="00157003" w:rsidRPr="00680FA2" w:rsidRDefault="00157003" w:rsidP="00157003">
      <w:pPr>
        <w:pStyle w:val="afc"/>
        <w:rPr>
          <w:lang w:val="x-none" w:eastAsia="x-none"/>
        </w:rPr>
      </w:pPr>
    </w:p>
    <w:p w14:paraId="13E662A3" w14:textId="77777777" w:rsidR="00157003" w:rsidRPr="00C021D9" w:rsidRDefault="00157003" w:rsidP="00157003">
      <w:pPr>
        <w:pStyle w:val="4"/>
      </w:pPr>
      <w:r w:rsidRPr="00C021D9">
        <w:lastRenderedPageBreak/>
        <w:t>Источник «ЕМИСС»</w:t>
      </w:r>
    </w:p>
    <w:p w14:paraId="0862C449" w14:textId="77777777" w:rsidR="00157003" w:rsidRDefault="00157003" w:rsidP="00157003">
      <w:pPr>
        <w:pStyle w:val="afc"/>
      </w:pPr>
      <w:r w:rsidRPr="00C021D9">
        <w:t>При выборе источника «ЕМИСС», необходимо нажать «+Новое подключение» и ввести параметр подключения.</w:t>
      </w:r>
    </w:p>
    <w:p w14:paraId="5010D96B" w14:textId="77777777" w:rsidR="00157003" w:rsidRPr="00C021D9" w:rsidRDefault="00157003" w:rsidP="00157003">
      <w:pPr>
        <w:pStyle w:val="afc"/>
      </w:pPr>
    </w:p>
    <w:p w14:paraId="3171C0DA" w14:textId="77777777" w:rsidR="00157003" w:rsidRDefault="00157003" w:rsidP="00157003">
      <w:pPr>
        <w:pStyle w:val="affffffff"/>
        <w:rPr>
          <w:lang w:eastAsia="x-none"/>
        </w:rPr>
      </w:pPr>
      <w:r w:rsidRPr="003F1860">
        <w:rPr>
          <w:noProof/>
          <w:lang w:val="ru-RU" w:eastAsia="ru-RU"/>
        </w:rPr>
        <w:drawing>
          <wp:inline distT="0" distB="0" distL="0" distR="0" wp14:anchorId="5F9AE68B" wp14:editId="548B5DFA">
            <wp:extent cx="3648584" cy="1400370"/>
            <wp:effectExtent l="0" t="0" r="9525" b="9525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4302" w14:textId="63BFD11C" w:rsidR="00157003" w:rsidRDefault="00157003" w:rsidP="00157003">
      <w:pPr>
        <w:pStyle w:val="affffffff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27</w:t>
      </w:r>
      <w:r>
        <w:rPr>
          <w:noProof/>
        </w:rPr>
        <w:fldChar w:fldCharType="end"/>
      </w:r>
      <w:r w:rsidRPr="00C021D9">
        <w:rPr>
          <w:lang w:eastAsia="x-none"/>
        </w:rPr>
        <w:t>– Создание нового подключения к ЕМИСС</w:t>
      </w:r>
    </w:p>
    <w:p w14:paraId="49179F6F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497F072C" w14:textId="1ADF5786" w:rsidR="00157003" w:rsidRDefault="00157003" w:rsidP="00985B42">
      <w:pPr>
        <w:pStyle w:val="afc"/>
        <w:rPr>
          <w:lang w:val="en-US"/>
        </w:rPr>
      </w:pPr>
      <w:r w:rsidRPr="00C021D9">
        <w:t xml:space="preserve">Предварительно необходимо зайти на портал государственной статистики, выбрать нужный показатель данных, выполнить сортировку данных и переходим к настройке таблицы.  С помощью настроек можно уставить вид таблицы, т.е. определить какие значения будут в столбцах, а какие в строках, установить фильтры и группировку. После этого переходим в просмотр кода, посредством щелчка правой кнопки мыши на странице в браузере. Или можно перейти при помощи комбинации </w:t>
      </w:r>
      <w:proofErr w:type="spellStart"/>
      <w:r w:rsidRPr="00C021D9">
        <w:rPr>
          <w:lang w:val="en-US"/>
        </w:rPr>
        <w:t>Ctrl+Shift</w:t>
      </w:r>
      <w:proofErr w:type="spellEnd"/>
      <w:r w:rsidRPr="00C021D9">
        <w:rPr>
          <w:lang w:val="en-US"/>
        </w:rPr>
        <w:t>+ I.</w:t>
      </w:r>
    </w:p>
    <w:p w14:paraId="2942FCFA" w14:textId="77777777" w:rsidR="00157003" w:rsidRPr="00C021D9" w:rsidRDefault="00157003" w:rsidP="00157003">
      <w:pPr>
        <w:rPr>
          <w:sz w:val="24"/>
          <w:lang w:val="en-US" w:eastAsia="x-none"/>
        </w:rPr>
      </w:pPr>
    </w:p>
    <w:p w14:paraId="09EFBC12" w14:textId="77777777" w:rsidR="00157003" w:rsidRDefault="00157003" w:rsidP="00157003">
      <w:pPr>
        <w:pStyle w:val="affffffff"/>
        <w:rPr>
          <w:lang w:eastAsia="x-none"/>
        </w:rPr>
      </w:pPr>
      <w:r w:rsidRPr="00CB715D">
        <w:rPr>
          <w:noProof/>
          <w:lang w:val="ru-RU" w:eastAsia="ru-RU"/>
        </w:rPr>
        <w:drawing>
          <wp:inline distT="0" distB="0" distL="0" distR="0" wp14:anchorId="01A126DA" wp14:editId="1E5C234F">
            <wp:extent cx="3077004" cy="2381582"/>
            <wp:effectExtent l="0" t="0" r="9525" b="0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77004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A953" w14:textId="2967CB6D" w:rsidR="00157003" w:rsidRDefault="00157003" w:rsidP="00157003">
      <w:pPr>
        <w:pStyle w:val="affffffff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28</w:t>
      </w:r>
      <w:r>
        <w:rPr>
          <w:noProof/>
        </w:rPr>
        <w:fldChar w:fldCharType="end"/>
      </w:r>
      <w:r w:rsidR="00187A13">
        <w:rPr>
          <w:noProof/>
          <w:lang w:val="ru-RU"/>
        </w:rPr>
        <w:t xml:space="preserve"> </w:t>
      </w:r>
      <w:r>
        <w:rPr>
          <w:lang w:eastAsia="x-none"/>
        </w:rPr>
        <w:t>– Переход к просмотру кода</w:t>
      </w:r>
    </w:p>
    <w:p w14:paraId="4682A420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1CDF4AB3" w14:textId="77777777" w:rsidR="00157003" w:rsidRDefault="00157003" w:rsidP="00157003">
      <w:pPr>
        <w:pStyle w:val="afc"/>
      </w:pPr>
      <w:r w:rsidRPr="00C021D9">
        <w:t>В открывшемся окне просмотра кода нужно перейти во вкладку «</w:t>
      </w:r>
      <w:r w:rsidRPr="00C021D9">
        <w:rPr>
          <w:lang w:val="en-US"/>
        </w:rPr>
        <w:t>Network</w:t>
      </w:r>
      <w:r w:rsidRPr="00C021D9">
        <w:t>» и в настройках таблицы нажать на «Обновить».  Далее появится файл с данными, как указано на рисунке ниже.</w:t>
      </w:r>
    </w:p>
    <w:p w14:paraId="3D417E28" w14:textId="77777777" w:rsidR="00157003" w:rsidRPr="00C021D9" w:rsidRDefault="00157003" w:rsidP="00157003">
      <w:pPr>
        <w:pStyle w:val="afc"/>
      </w:pPr>
    </w:p>
    <w:p w14:paraId="1491A92A" w14:textId="77777777" w:rsidR="00157003" w:rsidRDefault="00157003" w:rsidP="00157003">
      <w:pPr>
        <w:pStyle w:val="affffffff"/>
        <w:rPr>
          <w:lang w:eastAsia="x-none"/>
        </w:rPr>
      </w:pPr>
      <w:r w:rsidRPr="006C0FDE">
        <w:rPr>
          <w:noProof/>
          <w:lang w:val="ru-RU" w:eastAsia="ru-RU"/>
        </w:rPr>
        <w:lastRenderedPageBreak/>
        <w:drawing>
          <wp:inline distT="0" distB="0" distL="0" distR="0" wp14:anchorId="4FC34453" wp14:editId="1120F318">
            <wp:extent cx="4457700" cy="2942892"/>
            <wp:effectExtent l="0" t="0" r="0" b="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81416" cy="295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6190" w14:textId="429AB180" w:rsidR="00157003" w:rsidRDefault="00157003" w:rsidP="00157003">
      <w:pPr>
        <w:pStyle w:val="affffffff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29</w:t>
      </w:r>
      <w:r>
        <w:rPr>
          <w:noProof/>
        </w:rPr>
        <w:fldChar w:fldCharType="end"/>
      </w:r>
      <w:r w:rsidRPr="00C021D9">
        <w:rPr>
          <w:lang w:eastAsia="x-none"/>
        </w:rPr>
        <w:t>– Отображение элемента в просмотре кода</w:t>
      </w:r>
    </w:p>
    <w:p w14:paraId="099298B9" w14:textId="77777777" w:rsidR="00157003" w:rsidRPr="00680FA2" w:rsidRDefault="00157003" w:rsidP="00157003">
      <w:pPr>
        <w:pStyle w:val="afc"/>
        <w:rPr>
          <w:lang w:val="x-none" w:eastAsia="x-none"/>
        </w:rPr>
      </w:pPr>
    </w:p>
    <w:p w14:paraId="57F9A8A7" w14:textId="77777777" w:rsidR="00157003" w:rsidRDefault="00157003" w:rsidP="00157003">
      <w:pPr>
        <w:pStyle w:val="afc"/>
      </w:pPr>
      <w:r w:rsidRPr="00C021D9">
        <w:t>При нажатии на этот элемент, открывается окно с вкладками, в котором необходимо перейти к «</w:t>
      </w:r>
      <w:r w:rsidRPr="00C021D9">
        <w:rPr>
          <w:lang w:val="en-US"/>
        </w:rPr>
        <w:t>Headers</w:t>
      </w:r>
      <w:r w:rsidRPr="00C021D9">
        <w:t>». В подпункте «</w:t>
      </w:r>
      <w:r w:rsidRPr="00C021D9">
        <w:rPr>
          <w:lang w:val="en-US"/>
        </w:rPr>
        <w:t>General</w:t>
      </w:r>
      <w:r w:rsidRPr="00C021D9">
        <w:t xml:space="preserve">» находится </w:t>
      </w:r>
      <w:r w:rsidRPr="00C021D9">
        <w:rPr>
          <w:lang w:val="en-US"/>
        </w:rPr>
        <w:t>Request</w:t>
      </w:r>
      <w:r w:rsidRPr="00C021D9">
        <w:t xml:space="preserve"> </w:t>
      </w:r>
      <w:r w:rsidRPr="00C021D9">
        <w:rPr>
          <w:lang w:val="en-US"/>
        </w:rPr>
        <w:t>URL</w:t>
      </w:r>
      <w:r w:rsidRPr="00C021D9">
        <w:t>, который нужно ввести в качестве источника для загрузки данных из источника «ЕМИСС».</w:t>
      </w:r>
    </w:p>
    <w:p w14:paraId="6CA78405" w14:textId="77777777" w:rsidR="00985B42" w:rsidRPr="00C021D9" w:rsidRDefault="00985B42" w:rsidP="00157003">
      <w:pPr>
        <w:pStyle w:val="afc"/>
      </w:pPr>
    </w:p>
    <w:p w14:paraId="1FC7F865" w14:textId="77777777" w:rsidR="00157003" w:rsidRDefault="00157003" w:rsidP="00157003">
      <w:pPr>
        <w:pStyle w:val="affffffff"/>
        <w:rPr>
          <w:lang w:eastAsia="x-none"/>
        </w:rPr>
      </w:pPr>
      <w:r w:rsidRPr="006C0FDE">
        <w:rPr>
          <w:noProof/>
          <w:lang w:val="ru-RU" w:eastAsia="ru-RU"/>
        </w:rPr>
        <w:drawing>
          <wp:inline distT="0" distB="0" distL="0" distR="0" wp14:anchorId="381A8DBA" wp14:editId="6DBBE046">
            <wp:extent cx="4809490" cy="2643441"/>
            <wp:effectExtent l="0" t="0" r="0" b="508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29833"/>
                    <a:stretch/>
                  </pic:blipFill>
                  <pic:spPr bwMode="auto">
                    <a:xfrm>
                      <a:off x="0" y="0"/>
                      <a:ext cx="4834956" cy="265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0F97B" w14:textId="3657C7AA" w:rsidR="00157003" w:rsidRDefault="00157003" w:rsidP="00157003">
      <w:pPr>
        <w:pStyle w:val="affffffff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30</w:t>
      </w:r>
      <w:r>
        <w:rPr>
          <w:noProof/>
        </w:rPr>
        <w:fldChar w:fldCharType="end"/>
      </w:r>
      <w:r w:rsidR="00187A13">
        <w:rPr>
          <w:noProof/>
          <w:lang w:val="ru-RU"/>
        </w:rPr>
        <w:t xml:space="preserve"> </w:t>
      </w:r>
      <w:r w:rsidRPr="00C021D9">
        <w:rPr>
          <w:lang w:eastAsia="x-none"/>
        </w:rPr>
        <w:t xml:space="preserve">– Расположение </w:t>
      </w:r>
      <w:r w:rsidRPr="00C021D9">
        <w:rPr>
          <w:lang w:val="en-US" w:eastAsia="x-none"/>
        </w:rPr>
        <w:t>URL</w:t>
      </w:r>
      <w:r w:rsidRPr="00C021D9">
        <w:rPr>
          <w:lang w:eastAsia="x-none"/>
        </w:rPr>
        <w:t>-адреса для источника ЕМИСС</w:t>
      </w:r>
    </w:p>
    <w:p w14:paraId="35BFC5C4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1912C121" w14:textId="77777777" w:rsidR="00157003" w:rsidRDefault="00157003" w:rsidP="00157003">
      <w:pPr>
        <w:pStyle w:val="afc"/>
      </w:pPr>
      <w:r w:rsidRPr="00C021D9">
        <w:t>После создания, источник появится в списке соединений. При нажатии на него, необходимо заполнить параметры подключения.</w:t>
      </w:r>
    </w:p>
    <w:p w14:paraId="7F87C90E" w14:textId="77777777" w:rsidR="00157003" w:rsidRPr="00C021D9" w:rsidRDefault="00157003" w:rsidP="00157003">
      <w:pPr>
        <w:pStyle w:val="afc"/>
      </w:pPr>
    </w:p>
    <w:p w14:paraId="17391586" w14:textId="77777777" w:rsidR="00157003" w:rsidRDefault="00157003" w:rsidP="00157003">
      <w:pPr>
        <w:pStyle w:val="affffffff"/>
        <w:rPr>
          <w:lang w:eastAsia="x-none"/>
        </w:rPr>
      </w:pPr>
      <w:r w:rsidRPr="00D30961">
        <w:rPr>
          <w:noProof/>
          <w:lang w:val="ru-RU" w:eastAsia="ru-RU"/>
        </w:rPr>
        <w:lastRenderedPageBreak/>
        <w:drawing>
          <wp:inline distT="0" distB="0" distL="0" distR="0" wp14:anchorId="5B97D71D" wp14:editId="6B244CC6">
            <wp:extent cx="3108048" cy="3762375"/>
            <wp:effectExtent l="0" t="0" r="0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15113" cy="377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7DD7" w14:textId="52C2D2DB" w:rsidR="00157003" w:rsidRDefault="00157003" w:rsidP="00157003">
      <w:pPr>
        <w:pStyle w:val="affffffff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31</w:t>
      </w:r>
      <w:r>
        <w:rPr>
          <w:noProof/>
        </w:rPr>
        <w:fldChar w:fldCharType="end"/>
      </w:r>
      <w:r w:rsidRPr="00C021D9">
        <w:rPr>
          <w:lang w:eastAsia="x-none"/>
        </w:rPr>
        <w:t>– Параметры подключения</w:t>
      </w:r>
    </w:p>
    <w:p w14:paraId="62175182" w14:textId="77777777" w:rsidR="00157003" w:rsidRPr="00680FA2" w:rsidRDefault="00157003" w:rsidP="00157003">
      <w:pPr>
        <w:pStyle w:val="afc"/>
        <w:rPr>
          <w:lang w:val="x-none" w:eastAsia="x-none"/>
        </w:rPr>
      </w:pPr>
    </w:p>
    <w:p w14:paraId="339ECF1B" w14:textId="77777777" w:rsidR="00157003" w:rsidRPr="00C021D9" w:rsidRDefault="00157003" w:rsidP="00157003">
      <w:pPr>
        <w:pStyle w:val="afc"/>
      </w:pPr>
      <w:r w:rsidRPr="00C021D9">
        <w:t>В просмотре кода, в подпункте «</w:t>
      </w:r>
      <w:r w:rsidRPr="00C021D9">
        <w:rPr>
          <w:lang w:val="en-US"/>
        </w:rPr>
        <w:t>Form</w:t>
      </w:r>
      <w:r w:rsidRPr="00C021D9">
        <w:t xml:space="preserve"> </w:t>
      </w:r>
      <w:r w:rsidRPr="00C021D9">
        <w:rPr>
          <w:lang w:val="en-US"/>
        </w:rPr>
        <w:t>Data</w:t>
      </w:r>
      <w:r w:rsidRPr="00C021D9">
        <w:t>» отображаются параметры таблицы, которые нужно указать при создании загрузчика.</w:t>
      </w:r>
    </w:p>
    <w:p w14:paraId="6E7C0158" w14:textId="77777777" w:rsidR="00157003" w:rsidRDefault="00157003" w:rsidP="00157003">
      <w:pPr>
        <w:pStyle w:val="affffffff"/>
        <w:rPr>
          <w:lang w:eastAsia="x-none"/>
        </w:rPr>
      </w:pPr>
      <w:r w:rsidRPr="00D30961">
        <w:rPr>
          <w:noProof/>
          <w:lang w:val="ru-RU" w:eastAsia="ru-RU"/>
        </w:rPr>
        <w:drawing>
          <wp:inline distT="0" distB="0" distL="0" distR="0" wp14:anchorId="6AA22E94" wp14:editId="6AE1DE45">
            <wp:extent cx="2700338" cy="3000375"/>
            <wp:effectExtent l="0" t="0" r="5080" b="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25874" cy="302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7233" w14:textId="0E8CFAA7" w:rsidR="00157003" w:rsidRDefault="00157003" w:rsidP="00157003">
      <w:pPr>
        <w:pStyle w:val="affffffff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32</w:t>
      </w:r>
      <w:r>
        <w:rPr>
          <w:noProof/>
        </w:rPr>
        <w:fldChar w:fldCharType="end"/>
      </w:r>
      <w:r w:rsidRPr="00C021D9">
        <w:rPr>
          <w:lang w:eastAsia="x-none"/>
        </w:rPr>
        <w:t>– Параметры таблицы</w:t>
      </w:r>
    </w:p>
    <w:p w14:paraId="5DC5D149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08FAD7A8" w14:textId="0D7BB0FF" w:rsidR="00157003" w:rsidRPr="007C60B7" w:rsidRDefault="00157003" w:rsidP="00157003">
      <w:pPr>
        <w:pStyle w:val="afc"/>
      </w:pPr>
      <w:r w:rsidRPr="00C021D9">
        <w:t xml:space="preserve">После того, как все параметры заполнены, настроенное подключение появляется в списке выбранных объектов. </w:t>
      </w:r>
      <w:r w:rsidRPr="007C60B7">
        <w:t>Далее переходим к п.</w:t>
      </w:r>
      <w:r w:rsidRPr="007C60B7">
        <w:fldChar w:fldCharType="begin"/>
      </w:r>
      <w:r w:rsidRPr="007C60B7">
        <w:instrText xml:space="preserve"> REF _Ref57303073 \r \h  \* MERGEFORMAT </w:instrText>
      </w:r>
      <w:r w:rsidRPr="007C60B7">
        <w:fldChar w:fldCharType="separate"/>
      </w:r>
      <w:r w:rsidR="000666EE">
        <w:t>3.2.2</w:t>
      </w:r>
      <w:r w:rsidRPr="007C60B7">
        <w:fldChar w:fldCharType="end"/>
      </w:r>
      <w:r w:rsidRPr="007C60B7">
        <w:t xml:space="preserve"> (</w:t>
      </w:r>
      <w:r w:rsidRPr="007C60B7">
        <w:fldChar w:fldCharType="begin"/>
      </w:r>
      <w:r w:rsidRPr="007C60B7">
        <w:instrText xml:space="preserve"> REF _Ref56162822 \h  \* MERGEFORMAT </w:instrText>
      </w:r>
      <w:r w:rsidRPr="007C60B7">
        <w:fldChar w:fldCharType="separate"/>
      </w:r>
      <w:r w:rsidR="000666EE" w:rsidRPr="00DC3FE8">
        <w:t>Выбор конечного объекта</w:t>
      </w:r>
      <w:r w:rsidRPr="007C60B7">
        <w:fldChar w:fldCharType="end"/>
      </w:r>
      <w:r w:rsidRPr="007C60B7">
        <w:t>).</w:t>
      </w:r>
      <w:r w:rsidRPr="00C021D9">
        <w:rPr>
          <w:i/>
          <w:u w:val="single"/>
        </w:rPr>
        <w:t xml:space="preserve"> </w:t>
      </w:r>
    </w:p>
    <w:p w14:paraId="1A2FFE5B" w14:textId="77777777" w:rsidR="00157003" w:rsidRPr="00C021D9" w:rsidRDefault="00157003" w:rsidP="00157003">
      <w:pPr>
        <w:pStyle w:val="afc"/>
        <w:rPr>
          <w:i/>
          <w:u w:val="single"/>
        </w:rPr>
      </w:pPr>
    </w:p>
    <w:p w14:paraId="3E3DB6FC" w14:textId="77777777" w:rsidR="00157003" w:rsidRDefault="00157003" w:rsidP="00157003">
      <w:pPr>
        <w:pStyle w:val="affffffff"/>
        <w:rPr>
          <w:lang w:eastAsia="x-none"/>
        </w:rPr>
      </w:pPr>
      <w:r w:rsidRPr="00C14316">
        <w:rPr>
          <w:noProof/>
          <w:lang w:val="ru-RU" w:eastAsia="ru-RU"/>
        </w:rPr>
        <w:lastRenderedPageBreak/>
        <w:drawing>
          <wp:inline distT="0" distB="0" distL="0" distR="0" wp14:anchorId="7618FC97" wp14:editId="379F330E">
            <wp:extent cx="3191320" cy="1009791"/>
            <wp:effectExtent l="0" t="0" r="0" b="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1B7CA" w14:textId="696FC12F" w:rsidR="00157003" w:rsidRDefault="00157003" w:rsidP="00157003">
      <w:pPr>
        <w:pStyle w:val="affffffff"/>
        <w:rPr>
          <w:lang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33</w:t>
      </w:r>
      <w:r>
        <w:rPr>
          <w:noProof/>
        </w:rPr>
        <w:fldChar w:fldCharType="end"/>
      </w:r>
      <w:r w:rsidRPr="00C021D9">
        <w:rPr>
          <w:lang w:eastAsia="x-none"/>
        </w:rPr>
        <w:t>– Список выбранных объектов</w:t>
      </w:r>
    </w:p>
    <w:p w14:paraId="37149CD8" w14:textId="77777777" w:rsidR="00157003" w:rsidRPr="00C021D9" w:rsidRDefault="00157003" w:rsidP="00157003">
      <w:pPr>
        <w:jc w:val="center"/>
        <w:rPr>
          <w:sz w:val="24"/>
          <w:lang w:eastAsia="x-none"/>
        </w:rPr>
      </w:pPr>
    </w:p>
    <w:p w14:paraId="2CD1E9DB" w14:textId="77777777" w:rsidR="00157003" w:rsidRPr="00C021D9" w:rsidRDefault="00157003" w:rsidP="00157003">
      <w:pPr>
        <w:pStyle w:val="4"/>
      </w:pPr>
      <w:r w:rsidRPr="00C021D9">
        <w:t>Источник «</w:t>
      </w:r>
      <w:proofErr w:type="spellStart"/>
      <w:r w:rsidRPr="00C021D9">
        <w:rPr>
          <w:lang w:val="en-US"/>
        </w:rPr>
        <w:t>OData</w:t>
      </w:r>
      <w:proofErr w:type="spellEnd"/>
      <w:r w:rsidRPr="007C60B7">
        <w:rPr>
          <w:lang w:val="ru-RU"/>
        </w:rPr>
        <w:t xml:space="preserve">/ </w:t>
      </w:r>
      <w:r w:rsidRPr="00C021D9">
        <w:rPr>
          <w:lang w:val="en-US"/>
        </w:rPr>
        <w:t>Rest</w:t>
      </w:r>
      <w:r w:rsidRPr="00C021D9">
        <w:t>»</w:t>
      </w:r>
    </w:p>
    <w:p w14:paraId="0C0532CE" w14:textId="77777777" w:rsidR="00157003" w:rsidRDefault="00157003" w:rsidP="00157003">
      <w:pPr>
        <w:pStyle w:val="afc"/>
      </w:pPr>
      <w:r w:rsidRPr="00EF0FCF">
        <w:t>При выборе источника «</w:t>
      </w:r>
      <w:r w:rsidRPr="00EF0FCF">
        <w:rPr>
          <w:lang w:val="en-US"/>
        </w:rPr>
        <w:t>OData</w:t>
      </w:r>
      <w:r w:rsidRPr="00EF0FCF">
        <w:t xml:space="preserve"> / </w:t>
      </w:r>
      <w:r w:rsidRPr="00EF0FCF">
        <w:rPr>
          <w:lang w:val="en-US"/>
        </w:rPr>
        <w:t>Rest</w:t>
      </w:r>
      <w:r w:rsidRPr="00EF0FCF">
        <w:t>», необходимо нажать «+Новое подключение» и ввести адрес источника</w:t>
      </w:r>
      <w:r>
        <w:t xml:space="preserve">, в конце которого должен прописан тип получаемых данных (например, </w:t>
      </w:r>
      <w:r>
        <w:rPr>
          <w:lang w:val="en-US"/>
        </w:rPr>
        <w:t>type</w:t>
      </w:r>
      <w:r w:rsidRPr="0060439D">
        <w:t>=</w:t>
      </w:r>
      <w:proofErr w:type="spellStart"/>
      <w:r>
        <w:rPr>
          <w:lang w:val="en-US"/>
        </w:rPr>
        <w:t>json</w:t>
      </w:r>
      <w:proofErr w:type="spellEnd"/>
      <w:r w:rsidRPr="0060439D">
        <w:t>)</w:t>
      </w:r>
    </w:p>
    <w:p w14:paraId="05D09827" w14:textId="77777777" w:rsidR="00157003" w:rsidRPr="0060439D" w:rsidRDefault="00157003" w:rsidP="00985B42">
      <w:pPr>
        <w:pStyle w:val="afc"/>
        <w:ind w:firstLine="0"/>
      </w:pPr>
    </w:p>
    <w:p w14:paraId="2E69BD80" w14:textId="77777777" w:rsidR="00157003" w:rsidRDefault="00157003" w:rsidP="00157003">
      <w:pPr>
        <w:pStyle w:val="affffffff"/>
        <w:rPr>
          <w:lang w:eastAsia="x-none"/>
        </w:rPr>
      </w:pPr>
      <w:r w:rsidRPr="00EF0FCF">
        <w:rPr>
          <w:noProof/>
          <w:lang w:val="ru-RU" w:eastAsia="ru-RU"/>
        </w:rPr>
        <w:drawing>
          <wp:inline distT="0" distB="0" distL="0" distR="0" wp14:anchorId="71765FD9" wp14:editId="6547F7C6">
            <wp:extent cx="4534533" cy="1781424"/>
            <wp:effectExtent l="0" t="0" r="0" b="9525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34533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AD38" w14:textId="58CDC5DF" w:rsidR="00157003" w:rsidRPr="00DA776D" w:rsidRDefault="00157003" w:rsidP="00157003">
      <w:pPr>
        <w:pStyle w:val="affffffff"/>
        <w:rPr>
          <w:lang w:val="ru-RU" w:eastAsia="x-none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34</w:t>
      </w:r>
      <w:r>
        <w:rPr>
          <w:noProof/>
        </w:rPr>
        <w:fldChar w:fldCharType="end"/>
      </w:r>
      <w:r w:rsidR="0075028C">
        <w:rPr>
          <w:noProof/>
          <w:lang w:val="ru-RU"/>
        </w:rPr>
        <w:t xml:space="preserve"> </w:t>
      </w:r>
      <w:r w:rsidRPr="00EF0FCF">
        <w:rPr>
          <w:lang w:eastAsia="x-none"/>
        </w:rPr>
        <w:t xml:space="preserve">– Параметры для подключения к </w:t>
      </w:r>
      <w:r w:rsidRPr="00EF0FCF">
        <w:rPr>
          <w:lang w:val="en-US" w:eastAsia="x-none"/>
        </w:rPr>
        <w:t>OData</w:t>
      </w:r>
      <w:r w:rsidRPr="00EF0FCF">
        <w:rPr>
          <w:lang w:eastAsia="x-none"/>
        </w:rPr>
        <w:t xml:space="preserve"> / </w:t>
      </w:r>
      <w:r w:rsidRPr="00EF0FCF">
        <w:rPr>
          <w:lang w:val="en-US" w:eastAsia="x-none"/>
        </w:rPr>
        <w:t>Rest</w:t>
      </w:r>
    </w:p>
    <w:p w14:paraId="3ADD0F64" w14:textId="77777777" w:rsidR="00157003" w:rsidRPr="00DA776D" w:rsidRDefault="00157003" w:rsidP="00157003">
      <w:pPr>
        <w:pStyle w:val="afc"/>
        <w:rPr>
          <w:lang w:eastAsia="x-none"/>
        </w:rPr>
      </w:pPr>
    </w:p>
    <w:p w14:paraId="4DA44532" w14:textId="336F9A24" w:rsidR="00157003" w:rsidRDefault="00157003" w:rsidP="00157003">
      <w:pPr>
        <w:pStyle w:val="afc"/>
      </w:pPr>
      <w:r w:rsidRPr="00F441B2">
        <w:t>Созданный источник появляется в списке</w:t>
      </w:r>
      <w:r>
        <w:t xml:space="preserve"> соединений (</w:t>
      </w:r>
      <w:r>
        <w:fldChar w:fldCharType="begin"/>
      </w:r>
      <w:r>
        <w:instrText xml:space="preserve"> REF _Ref57375877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35</w:t>
      </w:r>
      <w:r>
        <w:fldChar w:fldCharType="end"/>
      </w:r>
      <w:r>
        <w:t>)</w:t>
      </w:r>
      <w:r w:rsidRPr="00F441B2">
        <w:t>.</w:t>
      </w:r>
    </w:p>
    <w:p w14:paraId="31FF6F26" w14:textId="77777777" w:rsidR="00157003" w:rsidRDefault="00157003" w:rsidP="00157003">
      <w:pPr>
        <w:pStyle w:val="afc"/>
      </w:pPr>
    </w:p>
    <w:p w14:paraId="2F57D26F" w14:textId="77777777" w:rsidR="00157003" w:rsidRDefault="00157003" w:rsidP="00157003">
      <w:pPr>
        <w:pStyle w:val="afc"/>
        <w:jc w:val="center"/>
      </w:pPr>
      <w:r w:rsidRPr="00D822DF">
        <w:rPr>
          <w:noProof/>
        </w:rPr>
        <w:drawing>
          <wp:inline distT="0" distB="0" distL="0" distR="0" wp14:anchorId="14F94F28" wp14:editId="3B5E7E69">
            <wp:extent cx="3600000" cy="1623600"/>
            <wp:effectExtent l="19050" t="19050" r="19685" b="1524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62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30A6B1" w14:textId="0AB56313" w:rsidR="00157003" w:rsidRDefault="00157003" w:rsidP="00157003">
      <w:pPr>
        <w:pStyle w:val="afc"/>
        <w:jc w:val="center"/>
      </w:pPr>
      <w:bookmarkStart w:id="50" w:name="_Ref57375877"/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35</w:t>
      </w:r>
      <w:r>
        <w:rPr>
          <w:noProof/>
        </w:rPr>
        <w:fldChar w:fldCharType="end"/>
      </w:r>
      <w:bookmarkEnd w:id="50"/>
      <w:r w:rsidR="0075028C">
        <w:rPr>
          <w:noProof/>
        </w:rPr>
        <w:t xml:space="preserve"> – Созданный источник в списке соединений</w:t>
      </w:r>
    </w:p>
    <w:p w14:paraId="0077C140" w14:textId="77777777" w:rsidR="00157003" w:rsidRDefault="00157003" w:rsidP="00157003">
      <w:pPr>
        <w:pStyle w:val="afc"/>
      </w:pPr>
    </w:p>
    <w:p w14:paraId="0D3D6BC6" w14:textId="77777777" w:rsidR="00157003" w:rsidRPr="00F441B2" w:rsidRDefault="00157003" w:rsidP="00157003">
      <w:pPr>
        <w:pStyle w:val="afc"/>
        <w:rPr>
          <w:rStyle w:val="afffe"/>
        </w:rPr>
      </w:pPr>
      <w:r w:rsidRPr="00F441B2">
        <w:t xml:space="preserve"> </w:t>
      </w:r>
      <w:r w:rsidRPr="00F441B2">
        <w:rPr>
          <w:lang w:eastAsia="x-none"/>
        </w:rPr>
        <w:t xml:space="preserve">После выбора </w:t>
      </w:r>
      <w:r>
        <w:rPr>
          <w:lang w:eastAsia="x-none"/>
        </w:rPr>
        <w:t>соединения</w:t>
      </w:r>
      <w:r w:rsidRPr="00F441B2">
        <w:rPr>
          <w:lang w:eastAsia="x-none"/>
        </w:rPr>
        <w:t xml:space="preserve"> происходит переход на следующий шаг </w:t>
      </w:r>
      <w:r>
        <w:rPr>
          <w:lang w:eastAsia="x-none"/>
        </w:rPr>
        <w:br/>
      </w:r>
      <w:r w:rsidRPr="00F441B2">
        <w:t>«Выбор конечного объекта»</w:t>
      </w:r>
      <w:r>
        <w:t>.</w:t>
      </w:r>
    </w:p>
    <w:p w14:paraId="085C5543" w14:textId="77777777" w:rsidR="00157003" w:rsidRPr="00680FA2" w:rsidRDefault="00157003" w:rsidP="00157003">
      <w:pPr>
        <w:pStyle w:val="afc"/>
        <w:rPr>
          <w:rStyle w:val="afffe"/>
          <w:b w:val="0"/>
        </w:rPr>
      </w:pPr>
      <w:r w:rsidRPr="00680FA2">
        <w:rPr>
          <w:rStyle w:val="afffe"/>
          <w:b w:val="0"/>
        </w:rPr>
        <w:t>Описание параметров:</w:t>
      </w:r>
    </w:p>
    <w:p w14:paraId="593FB182" w14:textId="0B90A920" w:rsidR="00157003" w:rsidRPr="00DC3FE8" w:rsidRDefault="00157003" w:rsidP="00807054">
      <w:pPr>
        <w:pStyle w:val="aa"/>
        <w:jc w:val="both"/>
        <w:rPr>
          <w:rStyle w:val="affffc"/>
        </w:rPr>
      </w:pPr>
      <w:r w:rsidRPr="00DC3FE8">
        <w:rPr>
          <w:rStyle w:val="affffc"/>
        </w:rPr>
        <w:lastRenderedPageBreak/>
        <w:t xml:space="preserve">Наличие заголовка – наличие в файле заголовка. Если </w:t>
      </w:r>
      <w:proofErr w:type="spellStart"/>
      <w:r w:rsidRPr="00DC3FE8">
        <w:rPr>
          <w:rStyle w:val="affffc"/>
        </w:rPr>
        <w:t>чекбокс</w:t>
      </w:r>
      <w:proofErr w:type="spellEnd"/>
      <w:r w:rsidRPr="00DC3FE8">
        <w:rPr>
          <w:rStyle w:val="affffc"/>
        </w:rPr>
        <w:t xml:space="preserve"> активирован, то первая строка пойдёт в название столбцов в конечной таблице в БД и не будет учитываться при анализе типа данных. При загрузке </w:t>
      </w:r>
      <w:proofErr w:type="spellStart"/>
      <w:r w:rsidRPr="00DC3FE8">
        <w:rPr>
          <w:rStyle w:val="affffc"/>
          <w:lang w:val="en-US"/>
        </w:rPr>
        <w:t>xlsx</w:t>
      </w:r>
      <w:proofErr w:type="spellEnd"/>
      <w:r w:rsidRPr="00DC3FE8">
        <w:rPr>
          <w:rStyle w:val="affffc"/>
        </w:rPr>
        <w:t xml:space="preserve">, </w:t>
      </w:r>
      <w:proofErr w:type="spellStart"/>
      <w:r w:rsidRPr="00DC3FE8">
        <w:rPr>
          <w:rStyle w:val="affffc"/>
          <w:lang w:val="en-US"/>
        </w:rPr>
        <w:t>xls</w:t>
      </w:r>
      <w:proofErr w:type="spellEnd"/>
      <w:r w:rsidRPr="00DC3FE8">
        <w:rPr>
          <w:rStyle w:val="affffc"/>
        </w:rPr>
        <w:t xml:space="preserve"> файлов, необходимо включить заголовок в диапазон (пример на</w:t>
      </w:r>
      <w:r>
        <w:rPr>
          <w:rStyle w:val="affffc"/>
        </w:rPr>
        <w:t xml:space="preserve"> </w:t>
      </w:r>
      <w:r>
        <w:rPr>
          <w:rStyle w:val="affffc"/>
        </w:rPr>
        <w:fldChar w:fldCharType="begin"/>
      </w:r>
      <w:r>
        <w:rPr>
          <w:rStyle w:val="affffc"/>
        </w:rPr>
        <w:instrText xml:space="preserve"> REF _Ref32589644 \h </w:instrText>
      </w:r>
      <w:r>
        <w:rPr>
          <w:rStyle w:val="affffc"/>
        </w:rPr>
      </w:r>
      <w:r w:rsidR="00807054">
        <w:rPr>
          <w:rStyle w:val="affffc"/>
        </w:rPr>
        <w:instrText xml:space="preserve"> \* MERGEFORMAT </w:instrText>
      </w:r>
      <w:r>
        <w:rPr>
          <w:rStyle w:val="affffc"/>
        </w:rPr>
        <w:fldChar w:fldCharType="separate"/>
      </w:r>
      <w:r w:rsidR="000666EE" w:rsidRPr="00DC3FE8">
        <w:t xml:space="preserve">Рисунок </w:t>
      </w:r>
      <w:r w:rsidR="000666EE">
        <w:rPr>
          <w:noProof/>
        </w:rPr>
        <w:t>18</w:t>
      </w:r>
      <w:r>
        <w:rPr>
          <w:rStyle w:val="affffc"/>
        </w:rPr>
        <w:fldChar w:fldCharType="end"/>
      </w:r>
      <w:r w:rsidRPr="00DC3FE8">
        <w:rPr>
          <w:rStyle w:val="affffc"/>
        </w:rPr>
        <w:t>).</w:t>
      </w:r>
    </w:p>
    <w:p w14:paraId="7B89B954" w14:textId="2F785750" w:rsidR="00157003" w:rsidRPr="00DC3FE8" w:rsidRDefault="00157003" w:rsidP="00807054">
      <w:pPr>
        <w:pStyle w:val="aa"/>
        <w:jc w:val="both"/>
      </w:pPr>
      <w:r w:rsidRPr="00DC3FE8">
        <w:t xml:space="preserve">Маска файла – это файлы (файл) которые необходимо считать. Записывать маску нужно в формате регулярного выражения. Например, для считывания всех </w:t>
      </w:r>
      <w:r w:rsidRPr="00DC3FE8">
        <w:rPr>
          <w:lang w:val="en-US"/>
        </w:rPr>
        <w:t>csv</w:t>
      </w:r>
      <w:r w:rsidRPr="00DC3FE8">
        <w:t xml:space="preserve"> файлов в папке нужно использовать </w:t>
      </w:r>
      <w:proofErr w:type="gramStart"/>
      <w:r w:rsidRPr="00DC3FE8">
        <w:t>".*</w:t>
      </w:r>
      <w:proofErr w:type="spellStart"/>
      <w:proofErr w:type="gramEnd"/>
      <w:r w:rsidRPr="00DC3FE8">
        <w:t>csv</w:t>
      </w:r>
      <w:proofErr w:type="spellEnd"/>
      <w:r w:rsidRPr="00DC3FE8">
        <w:t xml:space="preserve">". Все файлы должны иметь одинаковую структуру. Для последующей настройки будет выбран первый файл, подходящий по маске (пример на </w:t>
      </w:r>
      <w:r w:rsidRPr="00DC3FE8">
        <w:fldChar w:fldCharType="begin"/>
      </w:r>
      <w:r w:rsidRPr="00DC3FE8">
        <w:instrText xml:space="preserve"> REF _Ref32589411 \h </w:instrText>
      </w:r>
      <w:r>
        <w:instrText xml:space="preserve"> \* MERGEFORMAT </w:instrText>
      </w:r>
      <w:r w:rsidRPr="00DC3FE8">
        <w:fldChar w:fldCharType="separate"/>
      </w:r>
      <w:r w:rsidR="000666EE" w:rsidRPr="00DC3FE8">
        <w:t xml:space="preserve">Рисунок </w:t>
      </w:r>
      <w:r w:rsidR="000666EE">
        <w:rPr>
          <w:noProof/>
        </w:rPr>
        <w:t>16</w:t>
      </w:r>
      <w:r w:rsidRPr="00DC3FE8">
        <w:fldChar w:fldCharType="end"/>
      </w:r>
      <w:r w:rsidRPr="00DC3FE8">
        <w:t>).</w:t>
      </w:r>
    </w:p>
    <w:p w14:paraId="6D97BFA7" w14:textId="6EE277CE" w:rsidR="00157003" w:rsidRPr="00DC3FE8" w:rsidRDefault="00157003" w:rsidP="00807054">
      <w:pPr>
        <w:pStyle w:val="aa"/>
        <w:jc w:val="both"/>
      </w:pPr>
      <w:r w:rsidRPr="00DC3FE8">
        <w:t xml:space="preserve">Для загрузки одного файла необходимо ввести его название в формате </w:t>
      </w:r>
      <w:proofErr w:type="spellStart"/>
      <w:r>
        <w:rPr>
          <w:lang w:val="en-US"/>
        </w:rPr>
        <w:t>testfile</w:t>
      </w:r>
      <w:proofErr w:type="spellEnd"/>
      <w:r w:rsidRPr="00DC3FE8">
        <w:t>.</w:t>
      </w:r>
      <w:r w:rsidRPr="00DC3FE8">
        <w:rPr>
          <w:lang w:val="en-US"/>
        </w:rPr>
        <w:t>csv</w:t>
      </w:r>
      <w:r w:rsidRPr="00DC3FE8">
        <w:t xml:space="preserve"> (пример на </w:t>
      </w:r>
      <w:r w:rsidRPr="00DC3FE8">
        <w:fldChar w:fldCharType="begin"/>
      </w:r>
      <w:r w:rsidRPr="00DC3FE8">
        <w:instrText xml:space="preserve"> REF _Ref32589411 \h </w:instrText>
      </w:r>
      <w:r>
        <w:instrText xml:space="preserve"> \* MERGEFORMAT </w:instrText>
      </w:r>
      <w:r w:rsidRPr="00DC3FE8">
        <w:fldChar w:fldCharType="separate"/>
      </w:r>
      <w:r w:rsidR="000666EE" w:rsidRPr="00DC3FE8">
        <w:t xml:space="preserve">Рисунок </w:t>
      </w:r>
      <w:r w:rsidR="000666EE">
        <w:rPr>
          <w:noProof/>
        </w:rPr>
        <w:t>16</w:t>
      </w:r>
      <w:r w:rsidRPr="00DC3FE8">
        <w:fldChar w:fldCharType="end"/>
      </w:r>
      <w:r w:rsidRPr="00DC3FE8">
        <w:t>).</w:t>
      </w:r>
    </w:p>
    <w:p w14:paraId="71A0587C" w14:textId="7B71DA4C" w:rsidR="00157003" w:rsidRPr="00DC3FE8" w:rsidRDefault="00157003" w:rsidP="00807054">
      <w:pPr>
        <w:pStyle w:val="aa"/>
        <w:jc w:val="both"/>
      </w:pPr>
      <w:r w:rsidRPr="00DC3FE8">
        <w:t xml:space="preserve">Путь к файлу – расположение файла на </w:t>
      </w:r>
      <w:r w:rsidRPr="00DC3FE8">
        <w:rPr>
          <w:lang w:val="en-US"/>
        </w:rPr>
        <w:t>FTP</w:t>
      </w:r>
      <w:r w:rsidRPr="00DC3FE8">
        <w:t xml:space="preserve">-сервере. Указывается в формате </w:t>
      </w:r>
      <w:r w:rsidRPr="00DC3FE8">
        <w:rPr>
          <w:lang w:val="en-US"/>
        </w:rPr>
        <w:t>folder</w:t>
      </w:r>
      <w:r w:rsidRPr="00DC3FE8">
        <w:t>1/</w:t>
      </w:r>
      <w:r w:rsidRPr="00DC3FE8">
        <w:rPr>
          <w:lang w:val="en-US"/>
        </w:rPr>
        <w:t>folder</w:t>
      </w:r>
      <w:r w:rsidRPr="00DC3FE8">
        <w:t xml:space="preserve">2 (пример на </w:t>
      </w:r>
      <w:r w:rsidRPr="00DC3FE8">
        <w:fldChar w:fldCharType="begin"/>
      </w:r>
      <w:r w:rsidRPr="00DC3FE8">
        <w:instrText xml:space="preserve"> REF _Ref32589411 \h </w:instrText>
      </w:r>
      <w:r>
        <w:instrText xml:space="preserve"> \* MERGEFORMAT </w:instrText>
      </w:r>
      <w:r w:rsidRPr="00DC3FE8">
        <w:fldChar w:fldCharType="separate"/>
      </w:r>
      <w:r w:rsidR="000666EE" w:rsidRPr="00DC3FE8">
        <w:t xml:space="preserve">Рисунок </w:t>
      </w:r>
      <w:r w:rsidR="000666EE">
        <w:rPr>
          <w:noProof/>
        </w:rPr>
        <w:t>16</w:t>
      </w:r>
      <w:r w:rsidRPr="00DC3FE8">
        <w:fldChar w:fldCharType="end"/>
      </w:r>
      <w:r w:rsidRPr="00DC3FE8">
        <w:t>).</w:t>
      </w:r>
    </w:p>
    <w:p w14:paraId="2F6F7FC3" w14:textId="77777777" w:rsidR="00157003" w:rsidRPr="00DC3FE8" w:rsidRDefault="00157003" w:rsidP="00807054">
      <w:pPr>
        <w:pStyle w:val="aa"/>
        <w:jc w:val="both"/>
      </w:pPr>
      <w:r w:rsidRPr="00DC3FE8">
        <w:t xml:space="preserve">Наличие слешей вначале и в конце пути необязательно. </w:t>
      </w:r>
    </w:p>
    <w:p w14:paraId="63853946" w14:textId="70157528" w:rsidR="00157003" w:rsidRPr="00DC3FE8" w:rsidRDefault="00157003" w:rsidP="00807054">
      <w:pPr>
        <w:pStyle w:val="aa"/>
        <w:jc w:val="both"/>
      </w:pPr>
      <w:r w:rsidRPr="00DC3FE8">
        <w:t xml:space="preserve">Код разделителя по таблице </w:t>
      </w:r>
      <w:r w:rsidRPr="00DC3FE8">
        <w:rPr>
          <w:lang w:val="en-US"/>
        </w:rPr>
        <w:t>ASC</w:t>
      </w:r>
      <w:r w:rsidRPr="00DC3FE8">
        <w:t xml:space="preserve">|| - разделитель </w:t>
      </w:r>
      <w:r w:rsidRPr="00DC3FE8">
        <w:rPr>
          <w:lang w:val="en-US"/>
        </w:rPr>
        <w:t>csv</w:t>
      </w:r>
      <w:r w:rsidRPr="00DC3FE8">
        <w:t xml:space="preserve"> файла. Можно посмотреть в параметрах файла. Как правило, запятая или точка с запятой (пример на </w:t>
      </w:r>
      <w:r w:rsidRPr="00DC3FE8">
        <w:fldChar w:fldCharType="begin"/>
      </w:r>
      <w:r w:rsidRPr="00DC3FE8">
        <w:instrText xml:space="preserve"> REF _Ref32589411 \h </w:instrText>
      </w:r>
      <w:r>
        <w:instrText xml:space="preserve"> \* MERGEFORMAT </w:instrText>
      </w:r>
      <w:r w:rsidRPr="00DC3FE8">
        <w:fldChar w:fldCharType="separate"/>
      </w:r>
      <w:r w:rsidR="000666EE" w:rsidRPr="00DC3FE8">
        <w:t xml:space="preserve">Рисунок </w:t>
      </w:r>
      <w:r w:rsidR="000666EE">
        <w:rPr>
          <w:noProof/>
        </w:rPr>
        <w:t>16</w:t>
      </w:r>
      <w:r w:rsidRPr="00DC3FE8">
        <w:fldChar w:fldCharType="end"/>
      </w:r>
      <w:r w:rsidRPr="00DC3FE8">
        <w:t>).</w:t>
      </w:r>
    </w:p>
    <w:p w14:paraId="08F31FAE" w14:textId="467AEB96" w:rsidR="00157003" w:rsidRPr="00DC3FE8" w:rsidRDefault="00157003" w:rsidP="00807054">
      <w:pPr>
        <w:pStyle w:val="aa"/>
        <w:jc w:val="both"/>
      </w:pPr>
      <w:r w:rsidRPr="00DC3FE8">
        <w:t xml:space="preserve">Кодировка файла - числовой код, присвоенный каждому символу/букве. Чаще всего используется кодировка </w:t>
      </w:r>
      <w:r w:rsidRPr="00DC3FE8">
        <w:rPr>
          <w:lang w:val="en-US"/>
        </w:rPr>
        <w:t>UTF</w:t>
      </w:r>
      <w:r w:rsidRPr="00DC3FE8">
        <w:t xml:space="preserve">-8 (пример на </w:t>
      </w:r>
      <w:r w:rsidRPr="00DC3FE8">
        <w:fldChar w:fldCharType="begin"/>
      </w:r>
      <w:r w:rsidRPr="00DC3FE8">
        <w:instrText xml:space="preserve"> REF _Ref32589411 \h </w:instrText>
      </w:r>
      <w:r>
        <w:instrText xml:space="preserve"> \* MERGEFORMAT </w:instrText>
      </w:r>
      <w:r w:rsidRPr="00DC3FE8">
        <w:fldChar w:fldCharType="separate"/>
      </w:r>
      <w:r w:rsidR="000666EE" w:rsidRPr="00DC3FE8">
        <w:t xml:space="preserve">Рисунок </w:t>
      </w:r>
      <w:r w:rsidR="000666EE">
        <w:rPr>
          <w:noProof/>
        </w:rPr>
        <w:t>16</w:t>
      </w:r>
      <w:r w:rsidRPr="00DC3FE8">
        <w:fldChar w:fldCharType="end"/>
      </w:r>
      <w:r w:rsidRPr="00DC3FE8">
        <w:t>).</w:t>
      </w:r>
    </w:p>
    <w:p w14:paraId="7213033D" w14:textId="6508618A" w:rsidR="00157003" w:rsidRPr="00DC3FE8" w:rsidRDefault="00157003" w:rsidP="00807054">
      <w:pPr>
        <w:pStyle w:val="aa"/>
        <w:jc w:val="both"/>
      </w:pPr>
      <w:r w:rsidRPr="00DC3FE8">
        <w:t xml:space="preserve">Проверка по </w:t>
      </w:r>
      <w:proofErr w:type="spellStart"/>
      <w:r w:rsidRPr="00DC3FE8">
        <w:rPr>
          <w:lang w:val="en-US"/>
        </w:rPr>
        <w:t>xsd</w:t>
      </w:r>
      <w:proofErr w:type="spellEnd"/>
      <w:r w:rsidRPr="00DC3FE8">
        <w:t xml:space="preserve"> схеме – если проверка нужна, необходимо написать “</w:t>
      </w:r>
      <w:r w:rsidRPr="00DC3FE8">
        <w:rPr>
          <w:lang w:val="en-US"/>
        </w:rPr>
        <w:t>true</w:t>
      </w:r>
      <w:r w:rsidRPr="00DC3FE8">
        <w:t xml:space="preserve">”. Любое другое значение будет определено, как </w:t>
      </w:r>
      <w:r w:rsidRPr="00DC3FE8">
        <w:rPr>
          <w:lang w:val="en-US"/>
        </w:rPr>
        <w:t>false</w:t>
      </w:r>
      <w:r w:rsidRPr="00DC3FE8">
        <w:t xml:space="preserve"> (пример на</w:t>
      </w:r>
      <w:r>
        <w:t xml:space="preserve"> </w:t>
      </w:r>
      <w:r w:rsidRPr="00F035C0">
        <w:fldChar w:fldCharType="begin"/>
      </w:r>
      <w:r w:rsidRPr="00F035C0">
        <w:instrText xml:space="preserve"> REF _Ref56163894 \h  \* MERGEFORMAT </w:instrText>
      </w:r>
      <w:r w:rsidRPr="00F035C0">
        <w:fldChar w:fldCharType="separate"/>
      </w:r>
      <w:r w:rsidR="000666EE" w:rsidRPr="000666EE">
        <w:rPr>
          <w:sz w:val="22"/>
        </w:rPr>
        <w:t xml:space="preserve">Рисунок </w:t>
      </w:r>
      <w:r w:rsidR="000666EE" w:rsidRPr="000666EE">
        <w:rPr>
          <w:noProof/>
          <w:sz w:val="22"/>
        </w:rPr>
        <w:t>19</w:t>
      </w:r>
      <w:r w:rsidRPr="00F035C0">
        <w:fldChar w:fldCharType="end"/>
      </w:r>
      <w:r w:rsidRPr="00DC3FE8">
        <w:t>).</w:t>
      </w:r>
    </w:p>
    <w:p w14:paraId="5E7041BB" w14:textId="6495795B" w:rsidR="00157003" w:rsidRDefault="00157003" w:rsidP="00807054">
      <w:pPr>
        <w:pStyle w:val="aa"/>
        <w:jc w:val="both"/>
      </w:pPr>
      <w:r w:rsidRPr="00DC3FE8">
        <w:t xml:space="preserve">Название </w:t>
      </w:r>
      <w:proofErr w:type="spellStart"/>
      <w:r w:rsidRPr="00DC3FE8">
        <w:rPr>
          <w:lang w:val="en-US"/>
        </w:rPr>
        <w:t>xsd</w:t>
      </w:r>
      <w:proofErr w:type="spellEnd"/>
      <w:r w:rsidRPr="00DC3FE8">
        <w:t xml:space="preserve"> – название </w:t>
      </w:r>
      <w:proofErr w:type="spellStart"/>
      <w:r w:rsidRPr="00DC3FE8">
        <w:rPr>
          <w:lang w:val="en-US"/>
        </w:rPr>
        <w:t>xsd</w:t>
      </w:r>
      <w:proofErr w:type="spellEnd"/>
      <w:r w:rsidRPr="00DC3FE8">
        <w:t xml:space="preserve">-схемы. Должна находится в той же папке на </w:t>
      </w:r>
      <w:r w:rsidRPr="00DC3FE8">
        <w:rPr>
          <w:lang w:val="en-US"/>
        </w:rPr>
        <w:t>FTP</w:t>
      </w:r>
      <w:r w:rsidRPr="00DC3FE8">
        <w:t xml:space="preserve">-сервере, что и </w:t>
      </w:r>
      <w:r w:rsidRPr="00DC3FE8">
        <w:rPr>
          <w:lang w:val="en-US"/>
        </w:rPr>
        <w:t>xml</w:t>
      </w:r>
      <w:r w:rsidRPr="00DC3FE8">
        <w:t xml:space="preserve"> файл (пример на </w:t>
      </w:r>
      <w:r w:rsidRPr="00F035C0">
        <w:fldChar w:fldCharType="begin"/>
      </w:r>
      <w:r w:rsidRPr="00F035C0">
        <w:instrText xml:space="preserve"> REF _Ref56163894 \h  \* MERGEFORMAT </w:instrText>
      </w:r>
      <w:r w:rsidRPr="00F035C0">
        <w:fldChar w:fldCharType="separate"/>
      </w:r>
      <w:r w:rsidR="000666EE" w:rsidRPr="000666EE">
        <w:rPr>
          <w:sz w:val="22"/>
        </w:rPr>
        <w:t xml:space="preserve">Рисунок </w:t>
      </w:r>
      <w:r w:rsidR="000666EE" w:rsidRPr="000666EE">
        <w:rPr>
          <w:noProof/>
          <w:sz w:val="22"/>
        </w:rPr>
        <w:t>19</w:t>
      </w:r>
      <w:r w:rsidRPr="00F035C0">
        <w:fldChar w:fldCharType="end"/>
      </w:r>
      <w:r w:rsidRPr="00DC3FE8">
        <w:t>).</w:t>
      </w:r>
    </w:p>
    <w:p w14:paraId="13968578" w14:textId="77777777" w:rsidR="00157003" w:rsidRDefault="00157003" w:rsidP="00807054">
      <w:pPr>
        <w:pStyle w:val="aa"/>
        <w:jc w:val="both"/>
      </w:pPr>
      <w:r w:rsidRPr="001352E2">
        <w:t>Уровень вложенности – уровень массива данных, необходимых для обработки информации</w:t>
      </w:r>
      <w:r>
        <w:t>.</w:t>
      </w:r>
    </w:p>
    <w:p w14:paraId="108AFA9A" w14:textId="77777777" w:rsidR="00157003" w:rsidRPr="00D60996" w:rsidRDefault="00157003" w:rsidP="00807054">
      <w:pPr>
        <w:pStyle w:val="aa"/>
        <w:jc w:val="both"/>
      </w:pPr>
      <w:r>
        <w:t xml:space="preserve">Значение </w:t>
      </w:r>
      <w:proofErr w:type="spellStart"/>
      <w:r>
        <w:rPr>
          <w:lang w:val="en-US"/>
        </w:rPr>
        <w:t>soapAction</w:t>
      </w:r>
      <w:proofErr w:type="spellEnd"/>
      <w:r>
        <w:t xml:space="preserve"> - </w:t>
      </w:r>
      <w:r w:rsidRPr="00F035C0">
        <w:rPr>
          <w:shd w:val="clear" w:color="auto" w:fill="FFFFFF"/>
        </w:rPr>
        <w:t>поле заголовка HTTP.</w:t>
      </w:r>
    </w:p>
    <w:p w14:paraId="3EBCADA7" w14:textId="77777777" w:rsidR="00157003" w:rsidRPr="00680FA2" w:rsidRDefault="00157003" w:rsidP="00807054">
      <w:pPr>
        <w:pStyle w:val="aa"/>
        <w:jc w:val="both"/>
      </w:pPr>
      <w:r w:rsidRPr="006857ED">
        <w:rPr>
          <w:shd w:val="clear" w:color="auto" w:fill="FFFFFF"/>
        </w:rPr>
        <w:t>Пространство имен – именованная группа атрибутов и элементов</w:t>
      </w:r>
      <w:r>
        <w:rPr>
          <w:shd w:val="clear" w:color="auto" w:fill="FFFFFF"/>
        </w:rPr>
        <w:t>, по которой будет производиться запрос.</w:t>
      </w:r>
    </w:p>
    <w:p w14:paraId="675EB2FC" w14:textId="77777777" w:rsidR="00157003" w:rsidRPr="006857ED" w:rsidRDefault="00157003" w:rsidP="00157003">
      <w:pPr>
        <w:pStyle w:val="aa"/>
        <w:numPr>
          <w:ilvl w:val="0"/>
          <w:numId w:val="0"/>
        </w:numPr>
        <w:ind w:left="1571" w:hanging="360"/>
      </w:pPr>
    </w:p>
    <w:p w14:paraId="37056D27" w14:textId="77777777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Если параметры введены неверно, будет выведена соответствующая ошибка:</w:t>
      </w:r>
    </w:p>
    <w:p w14:paraId="66393174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3B2B2980" w14:textId="77777777" w:rsidR="00157003" w:rsidRPr="00DC3FE8" w:rsidRDefault="00157003" w:rsidP="00157003">
      <w:pPr>
        <w:pStyle w:val="affffffff"/>
        <w:rPr>
          <w:lang w:val="en-US"/>
        </w:rPr>
      </w:pPr>
      <w:r w:rsidRPr="00DC3FE8">
        <w:rPr>
          <w:noProof/>
          <w:lang w:val="ru-RU" w:eastAsia="ru-RU"/>
        </w:rPr>
        <w:lastRenderedPageBreak/>
        <w:drawing>
          <wp:inline distT="0" distB="0" distL="0" distR="0" wp14:anchorId="3324438F" wp14:editId="11408E62">
            <wp:extent cx="4977457" cy="1247775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62471" cy="126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DEBB" w14:textId="44253625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36</w:t>
      </w:r>
      <w:r w:rsidRPr="00717068">
        <w:rPr>
          <w:color w:val="auto"/>
          <w:szCs w:val="24"/>
        </w:rPr>
        <w:fldChar w:fldCharType="end"/>
      </w:r>
      <w:r>
        <w:rPr>
          <w:color w:val="auto"/>
          <w:szCs w:val="24"/>
          <w:lang w:val="ru-RU"/>
        </w:rPr>
        <w:t xml:space="preserve"> </w:t>
      </w:r>
      <w:r w:rsidRPr="00DC3FE8">
        <w:t>– Ошибка неверных параметров файла</w:t>
      </w:r>
    </w:p>
    <w:p w14:paraId="1DE46D80" w14:textId="77777777" w:rsidR="00157003" w:rsidRPr="00680FA2" w:rsidRDefault="00157003" w:rsidP="00157003">
      <w:pPr>
        <w:pStyle w:val="afc"/>
      </w:pPr>
    </w:p>
    <w:p w14:paraId="5F497881" w14:textId="77777777" w:rsidR="00157003" w:rsidRDefault="00157003" w:rsidP="00157003">
      <w:pPr>
        <w:pStyle w:val="afc"/>
      </w:pPr>
      <w:r w:rsidRPr="00DC3FE8">
        <w:t>Если все параметры указаны корректно, название файла появится в списке выбранных объектов.</w:t>
      </w:r>
    </w:p>
    <w:p w14:paraId="20A0D5C4" w14:textId="77777777" w:rsidR="00157003" w:rsidRPr="00DC3FE8" w:rsidRDefault="00157003" w:rsidP="00157003">
      <w:pPr>
        <w:pStyle w:val="afc"/>
      </w:pPr>
    </w:p>
    <w:p w14:paraId="55357F11" w14:textId="77777777" w:rsidR="00157003" w:rsidRPr="00680FA2" w:rsidRDefault="00157003" w:rsidP="00157003">
      <w:pPr>
        <w:pStyle w:val="affffffff"/>
      </w:pPr>
      <w:r w:rsidRPr="00680FA2">
        <w:rPr>
          <w:noProof/>
          <w:lang w:val="ru-RU" w:eastAsia="ru-RU"/>
        </w:rPr>
        <w:drawing>
          <wp:inline distT="0" distB="0" distL="0" distR="0" wp14:anchorId="74A2F960" wp14:editId="2B45C56C">
            <wp:extent cx="3400425" cy="727920"/>
            <wp:effectExtent l="0" t="0" r="0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56189" cy="73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FA2">
        <w:t xml:space="preserve"> </w:t>
      </w:r>
    </w:p>
    <w:p w14:paraId="0058983B" w14:textId="44BB99BD" w:rsidR="00157003" w:rsidRDefault="00157003" w:rsidP="00157003">
      <w:pPr>
        <w:pStyle w:val="affffffff"/>
      </w:pPr>
      <w:r w:rsidRPr="00680FA2">
        <w:tab/>
      </w:r>
      <w:r w:rsidRPr="00680FA2">
        <w:tab/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37</w:t>
      </w:r>
      <w:r>
        <w:rPr>
          <w:noProof/>
        </w:rPr>
        <w:fldChar w:fldCharType="end"/>
      </w:r>
      <w:r w:rsidRPr="00680FA2">
        <w:t>– Список выбранных объектов</w:t>
      </w:r>
    </w:p>
    <w:p w14:paraId="61D4B5DF" w14:textId="4FB36D06" w:rsidR="00157003" w:rsidRDefault="0080675F" w:rsidP="0080675F">
      <w:pPr>
        <w:pStyle w:val="4"/>
      </w:pPr>
      <w:r w:rsidRPr="00C021D9">
        <w:t>Источник «</w:t>
      </w:r>
      <w:r>
        <w:rPr>
          <w:lang w:val="en-US"/>
        </w:rPr>
        <w:t>VLOADER</w:t>
      </w:r>
      <w:r w:rsidRPr="00C021D9">
        <w:t>»</w:t>
      </w:r>
    </w:p>
    <w:p w14:paraId="4DCD3F94" w14:textId="2E5E09AA" w:rsidR="0080675F" w:rsidRDefault="0080675F" w:rsidP="0080675F">
      <w:pPr>
        <w:pStyle w:val="afc"/>
      </w:pPr>
      <w:r w:rsidRPr="00EF0FCF">
        <w:t>При выборе источника «</w:t>
      </w:r>
      <w:r>
        <w:rPr>
          <w:lang w:val="en-US"/>
        </w:rPr>
        <w:t>VLOADER</w:t>
      </w:r>
      <w:r w:rsidRPr="00EF0FCF">
        <w:t xml:space="preserve">», </w:t>
      </w:r>
      <w:r w:rsidR="00985B42">
        <w:t>доступно</w:t>
      </w:r>
      <w:r w:rsidRPr="00EF0FCF">
        <w:t xml:space="preserve"> </w:t>
      </w:r>
      <w:r w:rsidR="00DE1E6E">
        <w:t>единственное подключение формата «</w:t>
      </w:r>
      <w:r w:rsidR="00DE1E6E">
        <w:rPr>
          <w:lang w:val="en-US"/>
        </w:rPr>
        <w:t>VLOADER</w:t>
      </w:r>
      <w:r w:rsidR="00DE1E6E" w:rsidRPr="00DE1E6E">
        <w:t xml:space="preserve"> &lt;</w:t>
      </w:r>
      <w:proofErr w:type="spellStart"/>
      <w:r w:rsidR="00DE1E6E">
        <w:rPr>
          <w:lang w:val="en-US"/>
        </w:rPr>
        <w:t>ip</w:t>
      </w:r>
      <w:proofErr w:type="spellEnd"/>
      <w:r w:rsidR="00DE1E6E" w:rsidRPr="00DE1E6E">
        <w:t>-</w:t>
      </w:r>
      <w:r w:rsidR="00D508D8">
        <w:t>адрес ресурса</w:t>
      </w:r>
      <w:r w:rsidR="00DE1E6E" w:rsidRPr="00DE1E6E">
        <w:t>&gt;</w:t>
      </w:r>
      <w:r w:rsidR="00DE1E6E">
        <w:t xml:space="preserve">». Данное подключение позволяет осуществлять загрузку файлов, которые были размещены в </w:t>
      </w:r>
      <w:r w:rsidR="003F7562">
        <w:t>ПО</w:t>
      </w:r>
      <w:r w:rsidR="00DE1E6E">
        <w:t xml:space="preserve"> с помощью модуля «Загрузка </w:t>
      </w:r>
      <w:r w:rsidR="00A66AA7">
        <w:t>файлов</w:t>
      </w:r>
      <w:r w:rsidR="00DE1E6E">
        <w:t>».</w:t>
      </w:r>
    </w:p>
    <w:p w14:paraId="71A768B0" w14:textId="4CDA5267" w:rsidR="00DE1E6E" w:rsidRPr="00DE1E6E" w:rsidRDefault="00DE1E6E" w:rsidP="00DE1E6E">
      <w:pPr>
        <w:pStyle w:val="afc"/>
        <w:rPr>
          <w:rFonts w:cs="Times New Roman"/>
        </w:rPr>
      </w:pPr>
      <w:r w:rsidRPr="00DC3FE8">
        <w:rPr>
          <w:rFonts w:cs="Times New Roman"/>
        </w:rPr>
        <w:t>После нажатия на необходимое подключение открываетс</w:t>
      </w:r>
      <w:r>
        <w:rPr>
          <w:rFonts w:cs="Times New Roman"/>
        </w:rPr>
        <w:t>я список возможных типов файлов по аналогии с источником «</w:t>
      </w:r>
      <w:r>
        <w:rPr>
          <w:rFonts w:cs="Times New Roman"/>
          <w:lang w:val="en-US"/>
        </w:rPr>
        <w:t>FTP</w:t>
      </w:r>
      <w:r w:rsidRPr="00DE1E6E">
        <w:rPr>
          <w:rFonts w:cs="Times New Roman"/>
        </w:rPr>
        <w:t>-</w:t>
      </w:r>
      <w:r>
        <w:rPr>
          <w:rFonts w:cs="Times New Roman"/>
        </w:rPr>
        <w:t>сервер» и далее все шаги настройки соединения производятся по аналогии с данных источником.</w:t>
      </w:r>
    </w:p>
    <w:p w14:paraId="38520CD2" w14:textId="77777777" w:rsidR="00157003" w:rsidRPr="00DC3FE8" w:rsidRDefault="00157003" w:rsidP="00157003">
      <w:pPr>
        <w:pStyle w:val="30"/>
      </w:pPr>
      <w:bookmarkStart w:id="51" w:name="_Выбор_конечного_объекта"/>
      <w:bookmarkStart w:id="52" w:name="_Toc56162667"/>
      <w:bookmarkStart w:id="53" w:name="_Ref56162809"/>
      <w:bookmarkStart w:id="54" w:name="_Ref56162822"/>
      <w:bookmarkStart w:id="55" w:name="_Ref56162885"/>
      <w:bookmarkStart w:id="56" w:name="_Ref57303073"/>
      <w:bookmarkStart w:id="57" w:name="_Toc57373094"/>
      <w:bookmarkStart w:id="58" w:name="_Toc184307605"/>
      <w:bookmarkEnd w:id="51"/>
      <w:r w:rsidRPr="00DC3FE8">
        <w:t>Выбор конечного объекта</w:t>
      </w:r>
      <w:bookmarkEnd w:id="52"/>
      <w:bookmarkEnd w:id="53"/>
      <w:bookmarkEnd w:id="54"/>
      <w:bookmarkEnd w:id="55"/>
      <w:bookmarkEnd w:id="56"/>
      <w:bookmarkEnd w:id="57"/>
      <w:bookmarkEnd w:id="58"/>
    </w:p>
    <w:p w14:paraId="3EC2B03A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На шаге «Выбор конечного объекта» выбирается таблица, в которую будут загружаться данные из источника.</w:t>
      </w:r>
    </w:p>
    <w:p w14:paraId="4DEF760A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Это может быть существующая таблица или новая. </w:t>
      </w:r>
    </w:p>
    <w:p w14:paraId="769036B8" w14:textId="77777777" w:rsidR="00157003" w:rsidRPr="00741242" w:rsidRDefault="00157003" w:rsidP="00157003">
      <w:pPr>
        <w:pStyle w:val="affffffff"/>
        <w:rPr>
          <w:lang w:val="en-US"/>
        </w:rPr>
      </w:pPr>
      <w:r w:rsidRPr="00741242">
        <w:rPr>
          <w:noProof/>
          <w:lang w:val="ru-RU" w:eastAsia="ru-RU"/>
        </w:rPr>
        <w:lastRenderedPageBreak/>
        <w:drawing>
          <wp:inline distT="0" distB="0" distL="0" distR="0" wp14:anchorId="2EB3894A" wp14:editId="38A6B98B">
            <wp:extent cx="5940425" cy="4444365"/>
            <wp:effectExtent l="0" t="0" r="3175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2FED" w14:textId="6554622D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38</w:t>
      </w:r>
      <w:r w:rsidRPr="00717068">
        <w:rPr>
          <w:color w:val="auto"/>
          <w:szCs w:val="24"/>
        </w:rPr>
        <w:fldChar w:fldCharType="end"/>
      </w:r>
      <w:r w:rsidR="0075028C">
        <w:rPr>
          <w:color w:val="auto"/>
          <w:szCs w:val="24"/>
          <w:lang w:val="ru-RU"/>
        </w:rPr>
        <w:t xml:space="preserve"> </w:t>
      </w:r>
      <w:r w:rsidRPr="00DC3FE8">
        <w:t>– Страница «Выбор конечного объекта»</w:t>
      </w:r>
    </w:p>
    <w:p w14:paraId="578B4CF8" w14:textId="77777777" w:rsidR="00157003" w:rsidRPr="00680FA2" w:rsidRDefault="00157003" w:rsidP="00157003">
      <w:pPr>
        <w:pStyle w:val="afc"/>
        <w:rPr>
          <w:lang w:val="x-none" w:eastAsia="ar-SA"/>
        </w:rPr>
      </w:pPr>
    </w:p>
    <w:p w14:paraId="1614B6F0" w14:textId="77777777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Для выбора существующей таблицы необходимо выбрать её из списка. Для создания новой необходимо нажать «+Новая таблица» и появится окно для введения названия новой таблицы.</w:t>
      </w:r>
    </w:p>
    <w:p w14:paraId="33BADDCB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22DB8EF6" w14:textId="77777777" w:rsidR="00157003" w:rsidRPr="00DC3FE8" w:rsidRDefault="00157003" w:rsidP="00157003">
      <w:pPr>
        <w:pStyle w:val="affffffff"/>
      </w:pPr>
      <w:r w:rsidRPr="00DC3FE8">
        <w:rPr>
          <w:noProof/>
          <w:lang w:val="ru-RU" w:eastAsia="ru-RU"/>
        </w:rPr>
        <w:drawing>
          <wp:inline distT="0" distB="0" distL="0" distR="0" wp14:anchorId="6F28E548" wp14:editId="0EF0E88E">
            <wp:extent cx="3819525" cy="164721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43854" cy="165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4184" w14:textId="032338CA" w:rsidR="00157003" w:rsidRPr="00DC3FE8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39</w:t>
      </w:r>
      <w:r w:rsidRPr="00717068">
        <w:rPr>
          <w:color w:val="auto"/>
          <w:szCs w:val="24"/>
        </w:rPr>
        <w:fldChar w:fldCharType="end"/>
      </w:r>
      <w:r w:rsidR="0075028C">
        <w:rPr>
          <w:color w:val="auto"/>
          <w:szCs w:val="24"/>
          <w:lang w:val="ru-RU"/>
        </w:rPr>
        <w:t xml:space="preserve"> </w:t>
      </w:r>
      <w:r w:rsidRPr="00DC3FE8">
        <w:t>– Создание новой конечной таблицы</w:t>
      </w:r>
    </w:p>
    <w:p w14:paraId="43C6501A" w14:textId="77777777" w:rsidR="00157003" w:rsidRPr="00DC3FE8" w:rsidRDefault="00157003" w:rsidP="00157003">
      <w:pPr>
        <w:jc w:val="center"/>
      </w:pPr>
    </w:p>
    <w:p w14:paraId="29FBC58C" w14:textId="77777777" w:rsidR="00157003" w:rsidRDefault="00157003" w:rsidP="00157003">
      <w:pPr>
        <w:pStyle w:val="30"/>
      </w:pPr>
      <w:bookmarkStart w:id="59" w:name="_Toc56162668"/>
      <w:bookmarkStart w:id="60" w:name="_Toc57373095"/>
      <w:bookmarkStart w:id="61" w:name="_Toc184307606"/>
      <w:r w:rsidRPr="00DC3FE8">
        <w:lastRenderedPageBreak/>
        <w:t>Настройка правил загрузки полей</w:t>
      </w:r>
      <w:bookmarkEnd w:id="59"/>
      <w:bookmarkEnd w:id="60"/>
      <w:bookmarkEnd w:id="61"/>
    </w:p>
    <w:p w14:paraId="3AD64601" w14:textId="77777777" w:rsidR="00157003" w:rsidRPr="00DC3FE8" w:rsidRDefault="00157003" w:rsidP="00157003">
      <w:pPr>
        <w:pStyle w:val="affffffff"/>
      </w:pPr>
      <w:r>
        <w:rPr>
          <w:noProof/>
          <w:lang w:val="ru-RU" w:eastAsia="ru-RU"/>
        </w:rPr>
        <w:drawing>
          <wp:inline distT="0" distB="0" distL="0" distR="0" wp14:anchorId="4B164A8E" wp14:editId="3137018E">
            <wp:extent cx="6134100" cy="3971925"/>
            <wp:effectExtent l="0" t="0" r="0" b="9525"/>
            <wp:docPr id="1623" name="Рисунок 1623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731">
        <w:rPr>
          <w:noProof/>
        </w:rPr>
        <w:t xml:space="preserve"> </w:t>
      </w:r>
    </w:p>
    <w:p w14:paraId="49486C67" w14:textId="59B51BA5" w:rsidR="00157003" w:rsidRDefault="00157003" w:rsidP="00157003">
      <w:pPr>
        <w:pStyle w:val="affffffff"/>
      </w:pPr>
      <w:bookmarkStart w:id="62" w:name="_Ref57367281"/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40</w:t>
      </w:r>
      <w:r w:rsidRPr="00717068">
        <w:rPr>
          <w:color w:val="auto"/>
          <w:szCs w:val="24"/>
        </w:rPr>
        <w:fldChar w:fldCharType="end"/>
      </w:r>
      <w:bookmarkEnd w:id="62"/>
      <w:r w:rsidR="0075028C">
        <w:rPr>
          <w:color w:val="auto"/>
          <w:szCs w:val="24"/>
          <w:lang w:val="ru-RU"/>
        </w:rPr>
        <w:t xml:space="preserve"> </w:t>
      </w:r>
      <w:r w:rsidRPr="00DC3FE8">
        <w:t>– Настройка загрузки в существующую таблицу</w:t>
      </w:r>
    </w:p>
    <w:p w14:paraId="7A7395AA" w14:textId="77777777" w:rsidR="00157003" w:rsidRPr="002A74B1" w:rsidRDefault="00157003" w:rsidP="00157003">
      <w:pPr>
        <w:pStyle w:val="afc"/>
        <w:rPr>
          <w:lang w:val="x-none" w:eastAsia="ar-SA"/>
        </w:rPr>
      </w:pPr>
    </w:p>
    <w:p w14:paraId="3F418A54" w14:textId="045B8DEA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Главная страница «Настройки правил загрузки полей»</w:t>
      </w:r>
      <w:r>
        <w:rPr>
          <w:rFonts w:cs="Times New Roman"/>
        </w:rPr>
        <w:t xml:space="preserve"> (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,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_Ref57366650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41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) </w:t>
      </w:r>
      <w:r w:rsidRPr="00DC3FE8">
        <w:rPr>
          <w:rFonts w:cs="Times New Roman"/>
        </w:rPr>
        <w:t>в левой части имеет название источника</w:t>
      </w:r>
      <w:r>
        <w:rPr>
          <w:rFonts w:cs="Times New Roman"/>
        </w:rPr>
        <w:t xml:space="preserve"> (п.1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 и его доступные поля</w:t>
      </w:r>
      <w:r>
        <w:rPr>
          <w:rFonts w:cs="Times New Roman"/>
        </w:rPr>
        <w:t xml:space="preserve"> (п.4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>. Указан</w:t>
      </w:r>
      <w:r>
        <w:rPr>
          <w:rFonts w:cs="Times New Roman"/>
        </w:rPr>
        <w:t>ы</w:t>
      </w:r>
      <w:r w:rsidRPr="00DC3FE8">
        <w:rPr>
          <w:rFonts w:cs="Times New Roman"/>
        </w:rPr>
        <w:t xml:space="preserve"> названи</w:t>
      </w:r>
      <w:r>
        <w:rPr>
          <w:rFonts w:cs="Times New Roman"/>
        </w:rPr>
        <w:t>я</w:t>
      </w:r>
      <w:r w:rsidRPr="00DC3FE8">
        <w:rPr>
          <w:rFonts w:cs="Times New Roman"/>
        </w:rPr>
        <w:t xml:space="preserve"> пол</w:t>
      </w:r>
      <w:r>
        <w:rPr>
          <w:rFonts w:cs="Times New Roman"/>
        </w:rPr>
        <w:t>ей</w:t>
      </w:r>
      <w:r w:rsidRPr="00DC3FE8">
        <w:rPr>
          <w:rFonts w:cs="Times New Roman"/>
        </w:rPr>
        <w:t xml:space="preserve"> из источника (или </w:t>
      </w:r>
      <w:r>
        <w:rPr>
          <w:rFonts w:cs="Times New Roman"/>
        </w:rPr>
        <w:t>названия в формате _c0, _c1 и т.д.</w:t>
      </w:r>
      <w:r w:rsidRPr="00DC3FE8">
        <w:rPr>
          <w:rFonts w:cs="Times New Roman"/>
        </w:rPr>
        <w:t>, если был</w:t>
      </w:r>
      <w:r>
        <w:rPr>
          <w:rFonts w:cs="Times New Roman"/>
        </w:rPr>
        <w:t xml:space="preserve"> выбран файл без заголовков) и их</w:t>
      </w:r>
      <w:r w:rsidRPr="00DC3FE8">
        <w:rPr>
          <w:rFonts w:cs="Times New Roman"/>
        </w:rPr>
        <w:t xml:space="preserve"> тип. Тип отображается слева от поля, лейблом, обозначающим типы: </w:t>
      </w:r>
      <w:proofErr w:type="gramStart"/>
      <w:r w:rsidRPr="00DC3FE8">
        <w:rPr>
          <w:rFonts w:cs="Times New Roman"/>
        </w:rPr>
        <w:t>числовой</w:t>
      </w:r>
      <w:r>
        <w:rPr>
          <w:rFonts w:cs="Times New Roman"/>
        </w:rPr>
        <w:t xml:space="preserve"> </w:t>
      </w:r>
      <w:r w:rsidRPr="00DC3FE8">
        <w:rPr>
          <w:rFonts w:cs="Times New Roman"/>
          <w:noProof/>
        </w:rPr>
        <w:drawing>
          <wp:inline distT="0" distB="0" distL="0" distR="0" wp14:anchorId="26436181" wp14:editId="02005F32">
            <wp:extent cx="247650" cy="209550"/>
            <wp:effectExtent l="0" t="0" r="0" b="0"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0000" t="3" r="5714" b="29031"/>
                    <a:stretch/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>,</w:t>
      </w:r>
      <w:proofErr w:type="gramEnd"/>
      <w:r w:rsidRPr="00DC3FE8">
        <w:rPr>
          <w:rFonts w:cs="Times New Roman"/>
        </w:rPr>
        <w:t xml:space="preserve"> строковый </w:t>
      </w:r>
      <w:r w:rsidRPr="00DC3FE8">
        <w:rPr>
          <w:rFonts w:cs="Times New Roman"/>
          <w:noProof/>
        </w:rPr>
        <w:drawing>
          <wp:inline distT="0" distB="0" distL="0" distR="0" wp14:anchorId="63509FA8" wp14:editId="2709ED77">
            <wp:extent cx="257175" cy="200025"/>
            <wp:effectExtent l="0" t="0" r="9525" b="952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3684" t="12904" r="5263" b="19353"/>
                    <a:stretch/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или дата </w:t>
      </w:r>
      <w:r>
        <w:rPr>
          <w:noProof/>
        </w:rPr>
        <w:drawing>
          <wp:inline distT="0" distB="0" distL="0" distR="0" wp14:anchorId="42E7BB42" wp14:editId="4F07A253">
            <wp:extent cx="209550" cy="180975"/>
            <wp:effectExtent l="0" t="0" r="0" b="9525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.</w:t>
      </w:r>
      <w:r w:rsidRPr="00733008">
        <w:rPr>
          <w:rFonts w:cs="Times New Roman"/>
        </w:rPr>
        <w:t xml:space="preserve"> </w:t>
      </w:r>
      <w:r>
        <w:rPr>
          <w:rFonts w:cs="Times New Roman"/>
        </w:rPr>
        <w:t xml:space="preserve">По нажатию на </w:t>
      </w:r>
      <w:proofErr w:type="gramStart"/>
      <w:r>
        <w:rPr>
          <w:rFonts w:cs="Times New Roman"/>
        </w:rPr>
        <w:t xml:space="preserve">кнопку </w:t>
      </w:r>
      <w:r>
        <w:rPr>
          <w:noProof/>
        </w:rPr>
        <w:drawing>
          <wp:inline distT="0" distB="0" distL="0" distR="0" wp14:anchorId="72EB31B3" wp14:editId="43DEA147">
            <wp:extent cx="228600" cy="219075"/>
            <wp:effectExtent l="0" t="0" r="0" b="9525"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(</w:t>
      </w:r>
      <w:proofErr w:type="gramEnd"/>
      <w:r>
        <w:rPr>
          <w:rFonts w:cs="Times New Roman"/>
        </w:rPr>
        <w:t xml:space="preserve">п.2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 </w:t>
      </w:r>
      <w:r>
        <w:rPr>
          <w:rFonts w:cs="Times New Roman"/>
        </w:rPr>
        <w:t xml:space="preserve">открывается форма </w:t>
      </w:r>
      <w:proofErr w:type="spellStart"/>
      <w:r>
        <w:rPr>
          <w:rFonts w:cs="Times New Roman"/>
        </w:rPr>
        <w:t>предпросмотра</w:t>
      </w:r>
      <w:proofErr w:type="spellEnd"/>
      <w:r>
        <w:rPr>
          <w:rFonts w:cs="Times New Roman"/>
        </w:rPr>
        <w:t xml:space="preserve"> данных источника и конечного объекта (если происходит сохранение данных в существующую таблицу). </w:t>
      </w:r>
    </w:p>
    <w:p w14:paraId="50647DD3" w14:textId="6EE5D9E5" w:rsidR="00157003" w:rsidRDefault="00157003" w:rsidP="00157003">
      <w:pPr>
        <w:pStyle w:val="afffffff3"/>
      </w:pPr>
      <w:r>
        <w:t>Примечание: Отличие настройки правил загрузки полей в существующую таблицу (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 от загрузки в новою таблицу (</w:t>
      </w:r>
      <w:r>
        <w:fldChar w:fldCharType="begin"/>
      </w:r>
      <w:r>
        <w:instrText xml:space="preserve"> REF _Ref57366650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41</w:t>
      </w:r>
      <w:r>
        <w:fldChar w:fldCharType="end"/>
      </w:r>
      <w:r>
        <w:t xml:space="preserve">) в том, что при загрузке данных в новую таблицу, отсутствует правая часть (где указывается названия целевой таблицы (п.6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 xml:space="preserve">) и полей (п.8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)). Правая часть появляется после первой загрузки данных.</w:t>
      </w:r>
    </w:p>
    <w:p w14:paraId="3A3BE22B" w14:textId="77777777" w:rsidR="00157003" w:rsidRPr="00DC3FE8" w:rsidRDefault="00157003" w:rsidP="00157003">
      <w:pPr>
        <w:pStyle w:val="affffffff"/>
      </w:pPr>
      <w:r w:rsidRPr="00741242">
        <w:rPr>
          <w:noProof/>
          <w:lang w:val="ru-RU" w:eastAsia="ru-RU"/>
        </w:rPr>
        <w:lastRenderedPageBreak/>
        <w:drawing>
          <wp:inline distT="0" distB="0" distL="0" distR="0" wp14:anchorId="4EDE075F" wp14:editId="36CD948A">
            <wp:extent cx="5035258" cy="3696111"/>
            <wp:effectExtent l="0" t="0" r="0" b="0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43160" cy="370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1242">
        <w:rPr>
          <w:noProof/>
        </w:rPr>
        <w:t xml:space="preserve"> </w:t>
      </w:r>
    </w:p>
    <w:p w14:paraId="26604F49" w14:textId="0469BAA2" w:rsidR="00157003" w:rsidRDefault="00157003" w:rsidP="00157003">
      <w:pPr>
        <w:pStyle w:val="affffffff"/>
        <w:rPr>
          <w:lang w:val="ru-RU"/>
        </w:rPr>
      </w:pPr>
      <w:bookmarkStart w:id="63" w:name="_Ref57366650"/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41</w:t>
      </w:r>
      <w:r w:rsidRPr="00717068">
        <w:rPr>
          <w:color w:val="auto"/>
          <w:szCs w:val="24"/>
        </w:rPr>
        <w:fldChar w:fldCharType="end"/>
      </w:r>
      <w:bookmarkEnd w:id="63"/>
      <w:r w:rsidR="00985B42">
        <w:rPr>
          <w:color w:val="auto"/>
          <w:szCs w:val="24"/>
          <w:lang w:val="ru-RU"/>
        </w:rPr>
        <w:t xml:space="preserve"> </w:t>
      </w:r>
      <w:r w:rsidRPr="00DC3FE8">
        <w:t xml:space="preserve">– Настройка загрузки в </w:t>
      </w:r>
      <w:r>
        <w:rPr>
          <w:lang w:val="ru-RU"/>
        </w:rPr>
        <w:t>новую таблицу</w:t>
      </w:r>
    </w:p>
    <w:p w14:paraId="57CE57D1" w14:textId="77777777" w:rsidR="00157003" w:rsidRPr="002A74B1" w:rsidRDefault="00157003" w:rsidP="00157003">
      <w:pPr>
        <w:pStyle w:val="afc"/>
        <w:rPr>
          <w:lang w:eastAsia="ar-SA"/>
        </w:rPr>
      </w:pPr>
    </w:p>
    <w:p w14:paraId="220BE4E3" w14:textId="1BDC0814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Форма соответствия полей источника и конечного объекта (далее форма Соответствия) </w:t>
      </w:r>
      <w:r>
        <w:rPr>
          <w:rFonts w:cs="Times New Roman"/>
        </w:rPr>
        <w:t xml:space="preserve">(п.5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>
        <w:rPr>
          <w:rFonts w:cs="Times New Roman"/>
        </w:rPr>
        <w:t xml:space="preserve">) </w:t>
      </w:r>
      <w:r w:rsidRPr="00DC3FE8">
        <w:rPr>
          <w:rFonts w:cs="Times New Roman"/>
        </w:rPr>
        <w:t xml:space="preserve">представляет собой </w:t>
      </w:r>
      <w:proofErr w:type="spellStart"/>
      <w:r w:rsidRPr="00DC3FE8">
        <w:rPr>
          <w:rFonts w:cs="Times New Roman"/>
        </w:rPr>
        <w:t>маппинг</w:t>
      </w:r>
      <w:proofErr w:type="spellEnd"/>
      <w:r w:rsidRPr="00DC3FE8">
        <w:rPr>
          <w:rFonts w:cs="Times New Roman"/>
        </w:rPr>
        <w:t xml:space="preserve"> полей источника (левая часть формы) и конечной таблицы во внутреннем хранилище данных (правая часть формы</w:t>
      </w:r>
      <w:r>
        <w:rPr>
          <w:rFonts w:cs="Times New Roman"/>
        </w:rPr>
        <w:t xml:space="preserve"> - п.8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 w:rsidRPr="00DC3FE8">
        <w:rPr>
          <w:rFonts w:cs="Times New Roman"/>
        </w:rPr>
        <w:t>).</w:t>
      </w:r>
    </w:p>
    <w:p w14:paraId="3D58AAE3" w14:textId="5B8C48DE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На форму Соответствия полей источника</w:t>
      </w:r>
      <w:r>
        <w:rPr>
          <w:rFonts w:cs="Times New Roman"/>
        </w:rPr>
        <w:t xml:space="preserve"> (п.1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 и конечного объекта</w:t>
      </w:r>
      <w:r>
        <w:rPr>
          <w:rFonts w:cs="Times New Roman"/>
        </w:rPr>
        <w:t xml:space="preserve"> (п.6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>
        <w:rPr>
          <w:rFonts w:cs="Times New Roman"/>
        </w:rPr>
        <w:t>)</w:t>
      </w:r>
      <w:r w:rsidRPr="00DC3FE8">
        <w:rPr>
          <w:rFonts w:cs="Times New Roman"/>
        </w:rPr>
        <w:t xml:space="preserve"> необходимо перетянуть поля с левой части страницы (</w:t>
      </w:r>
      <w:r>
        <w:rPr>
          <w:rFonts w:cs="Times New Roman"/>
        </w:rPr>
        <w:t xml:space="preserve">п.9 </w:t>
      </w: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REF _Ref57367281 \h </w:instrText>
      </w:r>
      <w:r>
        <w:rPr>
          <w:rFonts w:cs="Times New Roman"/>
        </w:rPr>
      </w:r>
      <w:r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40</w:t>
      </w:r>
      <w:r>
        <w:rPr>
          <w:rFonts w:cs="Times New Roman"/>
        </w:rPr>
        <w:fldChar w:fldCharType="end"/>
      </w:r>
      <w:r w:rsidRPr="00DC3FE8">
        <w:rPr>
          <w:rFonts w:cs="Times New Roman"/>
        </w:rPr>
        <w:t xml:space="preserve">). </w:t>
      </w:r>
    </w:p>
    <w:p w14:paraId="0DA098D0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На форме доступны следующие функции:</w:t>
      </w:r>
    </w:p>
    <w:p w14:paraId="65132EF0" w14:textId="24E9BE3C" w:rsidR="00157003" w:rsidRPr="00DC3FE8" w:rsidRDefault="00157003" w:rsidP="00157003">
      <w:pPr>
        <w:pStyle w:val="af7"/>
      </w:pPr>
      <w:r w:rsidRPr="00DC3FE8">
        <w:t xml:space="preserve">«Выбрать все поля для загрузки» (из источника), </w:t>
      </w:r>
      <w:proofErr w:type="gramStart"/>
      <w:r w:rsidRPr="00DC3FE8">
        <w:t xml:space="preserve">кнопка </w:t>
      </w:r>
      <w:r w:rsidRPr="00DC3FE8">
        <w:rPr>
          <w:noProof/>
          <w:lang w:eastAsia="ru-RU"/>
        </w:rPr>
        <w:drawing>
          <wp:inline distT="0" distB="0" distL="0" distR="0" wp14:anchorId="07C8417C" wp14:editId="2884F33C">
            <wp:extent cx="228600" cy="190500"/>
            <wp:effectExtent l="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t>.</w:t>
      </w:r>
      <w:proofErr w:type="gramEnd"/>
      <w:r w:rsidRPr="00DC3FE8">
        <w:t xml:space="preserve"> При нажатии, на форму соответствия (левая часть) пе</w:t>
      </w:r>
      <w:r>
        <w:t xml:space="preserve">реносятся все поля из источника (п.3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).</w:t>
      </w:r>
    </w:p>
    <w:p w14:paraId="2BFCA30D" w14:textId="0B55512F" w:rsidR="00157003" w:rsidRPr="00DC3FE8" w:rsidRDefault="00157003" w:rsidP="00157003">
      <w:pPr>
        <w:pStyle w:val="af7"/>
      </w:pPr>
      <w:r w:rsidRPr="00DC3FE8">
        <w:t>«Убрать все поля источника» (</w:t>
      </w:r>
      <w:proofErr w:type="gramStart"/>
      <w:r w:rsidRPr="00DC3FE8">
        <w:t xml:space="preserve">кнопка </w:t>
      </w:r>
      <w:r w:rsidRPr="00DC3FE8">
        <w:rPr>
          <w:noProof/>
          <w:lang w:eastAsia="ru-RU"/>
        </w:rPr>
        <w:drawing>
          <wp:inline distT="0" distB="0" distL="0" distR="0" wp14:anchorId="0F741FB0" wp14:editId="74F06313">
            <wp:extent cx="247650" cy="200025"/>
            <wp:effectExtent l="0" t="0" r="0" b="9525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t xml:space="preserve"> в</w:t>
      </w:r>
      <w:proofErr w:type="gramEnd"/>
      <w:r w:rsidRPr="00DC3FE8">
        <w:t xml:space="preserve"> поле источника). При нажатии, с формы соответствия (левая часть</w:t>
      </w:r>
      <w:r>
        <w:t xml:space="preserve">) убираются все поля источника (п.3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</w:t>
      </w:r>
    </w:p>
    <w:p w14:paraId="1607F8DA" w14:textId="3B9DC44D" w:rsidR="00157003" w:rsidRDefault="00157003" w:rsidP="00157003">
      <w:pPr>
        <w:pStyle w:val="af7"/>
      </w:pPr>
      <w:r w:rsidRPr="00DC3FE8">
        <w:t xml:space="preserve">«Выбрать все поля для загрузки» (из конечной таблицы), </w:t>
      </w:r>
      <w:proofErr w:type="gramStart"/>
      <w:r w:rsidRPr="00DC3FE8">
        <w:t xml:space="preserve">кнопка </w:t>
      </w:r>
      <w:r w:rsidRPr="00DC3FE8">
        <w:rPr>
          <w:noProof/>
          <w:lang w:eastAsia="ru-RU"/>
        </w:rPr>
        <w:drawing>
          <wp:inline distT="0" distB="0" distL="0" distR="0" wp14:anchorId="4515BC53" wp14:editId="6DE68FB2">
            <wp:extent cx="247650" cy="200025"/>
            <wp:effectExtent l="0" t="0" r="0" b="9525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proofErr w:type="gramEnd"/>
      <w:r>
        <w:t xml:space="preserve">п.7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</w:t>
      </w:r>
      <w:r w:rsidRPr="00DC3FE8">
        <w:t>. При нажатии, в форму соответствия внутреннего хранилища данных (правая часть) переносятся все поля, имеющиеся в таблице хранилища (доступно, если происходит за</w:t>
      </w:r>
      <w:r>
        <w:t>грузка в существующую таблицу).</w:t>
      </w:r>
    </w:p>
    <w:p w14:paraId="4AE26F7A" w14:textId="58FD7E3E" w:rsidR="00157003" w:rsidRPr="00DC3FE8" w:rsidRDefault="00157003" w:rsidP="00157003">
      <w:pPr>
        <w:pStyle w:val="af7"/>
      </w:pPr>
      <w:r w:rsidRPr="00DC3FE8">
        <w:t xml:space="preserve"> «Убрать все поля» (</w:t>
      </w:r>
      <w:proofErr w:type="gramStart"/>
      <w:r w:rsidRPr="00DC3FE8">
        <w:t xml:space="preserve">кнопка </w:t>
      </w:r>
      <w:r w:rsidRPr="00DC3FE8">
        <w:rPr>
          <w:noProof/>
          <w:lang w:eastAsia="ru-RU"/>
        </w:rPr>
        <w:drawing>
          <wp:inline distT="0" distB="0" distL="0" distR="0" wp14:anchorId="41238DCF" wp14:editId="0C0418A4">
            <wp:extent cx="228600" cy="190500"/>
            <wp:effectExtent l="0" t="0" r="0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</w:t>
      </w:r>
      <w:proofErr w:type="gramEnd"/>
      <w:r>
        <w:t xml:space="preserve"> п.7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 w:rsidRPr="00DC3FE8">
        <w:t>). При на нажатии, форма соответствия внутреннего хранилища данных (правая часть</w:t>
      </w:r>
      <w:r>
        <w:t xml:space="preserve"> – «Поля конечной таблицы»</w:t>
      </w:r>
      <w:r w:rsidRPr="00DC3FE8">
        <w:t xml:space="preserve">) очищается. </w:t>
      </w:r>
    </w:p>
    <w:p w14:paraId="6BDB8292" w14:textId="3373CF9D" w:rsidR="00157003" w:rsidRDefault="00157003" w:rsidP="00157003">
      <w:pPr>
        <w:pStyle w:val="af7"/>
      </w:pPr>
      <w:r w:rsidRPr="00DC3FE8">
        <w:lastRenderedPageBreak/>
        <w:t>При добавлении полей в форму</w:t>
      </w:r>
      <w:r>
        <w:t xml:space="preserve"> (если добавление осуществляется в новую таблицу)</w:t>
      </w:r>
      <w:r w:rsidRPr="00DC3FE8">
        <w:t>, их название и тип дублируются в правой части</w:t>
      </w:r>
      <w:r>
        <w:t xml:space="preserve"> </w:t>
      </w:r>
      <w:r w:rsidRPr="00DC3FE8">
        <w:t xml:space="preserve">с возможностью переименования </w:t>
      </w:r>
      <w:r w:rsidRPr="00DC3FE8">
        <w:rPr>
          <w:noProof/>
          <w:lang w:eastAsia="ru-RU"/>
        </w:rPr>
        <w:drawing>
          <wp:inline distT="0" distB="0" distL="0" distR="0" wp14:anchorId="14320846" wp14:editId="5E741DD9">
            <wp:extent cx="295275" cy="285750"/>
            <wp:effectExtent l="0" t="0" r="9525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(п.10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</w:t>
      </w:r>
      <w:r w:rsidRPr="00DC3FE8">
        <w:t>. Если добавление происходит в существующую конечную таблицу, поля из источника не дублируются в правой части формы. Необходимо или выбирать им соответствие из выбранной конечной таблицы</w:t>
      </w:r>
      <w:r>
        <w:t xml:space="preserve"> (п.8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</w:t>
      </w:r>
      <w:r w:rsidRPr="00DC3FE8">
        <w:t xml:space="preserve"> или задавать название с помощью знака </w:t>
      </w:r>
      <w:r w:rsidRPr="00DC3FE8">
        <w:rPr>
          <w:noProof/>
          <w:lang w:eastAsia="ru-RU"/>
        </w:rPr>
        <w:drawing>
          <wp:inline distT="0" distB="0" distL="0" distR="0" wp14:anchorId="27AA056B" wp14:editId="409EAFD0">
            <wp:extent cx="322862" cy="191135"/>
            <wp:effectExtent l="0" t="0" r="1270" b="0"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r="3030" b="42106"/>
                    <a:stretch/>
                  </pic:blipFill>
                  <pic:spPr bwMode="auto">
                    <a:xfrm>
                      <a:off x="0" y="0"/>
                      <a:ext cx="332546" cy="19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(п.11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).</w:t>
      </w:r>
    </w:p>
    <w:p w14:paraId="5F2D006A" w14:textId="13565875" w:rsidR="00157003" w:rsidRDefault="00157003" w:rsidP="00157003">
      <w:pPr>
        <w:pStyle w:val="af7"/>
      </w:pPr>
      <w:r>
        <w:t xml:space="preserve">«Группировка» (иконка </w:t>
      </w:r>
      <w:r>
        <w:rPr>
          <w:noProof/>
          <w:lang w:eastAsia="ru-RU"/>
        </w:rPr>
        <w:drawing>
          <wp:inline distT="0" distB="0" distL="0" distR="0" wp14:anchorId="22CBA584" wp14:editId="79998274">
            <wp:extent cx="219075" cy="209550"/>
            <wp:effectExtent l="0" t="0" r="9525" b="0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п.12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 xml:space="preserve">) применяется при использовании функций агрегации и отмечает поле, по которому будет происходить группировка. Подробнее в разделе </w:t>
      </w:r>
      <w:r w:rsidR="00AF364B">
        <w:fldChar w:fldCharType="begin"/>
      </w:r>
      <w:r w:rsidR="00AF364B">
        <w:instrText xml:space="preserve"> REF _Ref57569663 \r \h </w:instrText>
      </w:r>
      <w:r w:rsidR="00AF364B">
        <w:fldChar w:fldCharType="separate"/>
      </w:r>
      <w:r w:rsidR="000666EE">
        <w:t>3.2.3.5</w:t>
      </w:r>
      <w:r w:rsidR="00AF364B">
        <w:fldChar w:fldCharType="end"/>
      </w:r>
      <w:r>
        <w:t>«Функции агрегации».</w:t>
      </w:r>
    </w:p>
    <w:p w14:paraId="5C75D991" w14:textId="7763FA93" w:rsidR="00157003" w:rsidRDefault="00157003" w:rsidP="00157003">
      <w:pPr>
        <w:pStyle w:val="af7"/>
      </w:pPr>
      <w:r>
        <w:t xml:space="preserve">«Выберите стратегию загрузки» (п.13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</w:t>
      </w:r>
      <w:r w:rsidRPr="00DC3FE8">
        <w:t xml:space="preserve"> </w:t>
      </w:r>
      <w:r>
        <w:t xml:space="preserve">- определяет стратегию, по которой будет осуществляться загрузка данных. Подробнее в разделе </w:t>
      </w:r>
      <w:r w:rsidR="00AF364B">
        <w:fldChar w:fldCharType="begin"/>
      </w:r>
      <w:r w:rsidR="00AF364B">
        <w:instrText xml:space="preserve"> REF _Ref57569688 \r \h </w:instrText>
      </w:r>
      <w:r w:rsidR="00AF364B">
        <w:fldChar w:fldCharType="separate"/>
      </w:r>
      <w:r w:rsidR="000666EE">
        <w:t>3.2.3.1</w:t>
      </w:r>
      <w:r w:rsidR="00AF364B">
        <w:fldChar w:fldCharType="end"/>
      </w:r>
      <w:r>
        <w:t xml:space="preserve"> «Стратегия загрузки».</w:t>
      </w:r>
    </w:p>
    <w:p w14:paraId="30288191" w14:textId="0D717B7D" w:rsidR="00157003" w:rsidRDefault="00157003" w:rsidP="00157003">
      <w:pPr>
        <w:pStyle w:val="af7"/>
      </w:pPr>
      <w:r>
        <w:t>«</w:t>
      </w:r>
      <w:proofErr w:type="spellStart"/>
      <w:r>
        <w:t>Валидация</w:t>
      </w:r>
      <w:proofErr w:type="spellEnd"/>
      <w:r>
        <w:t xml:space="preserve">» (п.14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</w:t>
      </w:r>
      <w:r w:rsidRPr="00DC3FE8">
        <w:t xml:space="preserve"> </w:t>
      </w:r>
      <w:r>
        <w:t>- запускает проверку правил загрузки полей. Если заданные настройки удовлетворяют правилам, то высвечивается информационное сообщение «ОК». Если настройки не удовлетворяют правилам, то высвечивается сообщение с описанием ошибки.</w:t>
      </w:r>
    </w:p>
    <w:p w14:paraId="1CFF751D" w14:textId="17DFF687" w:rsidR="00157003" w:rsidRPr="003C2651" w:rsidRDefault="00157003" w:rsidP="00157003">
      <w:pPr>
        <w:pStyle w:val="af7"/>
      </w:pPr>
      <w:r w:rsidRPr="003C2651">
        <w:t>«Убрать пустые строки»</w:t>
      </w:r>
      <w:r>
        <w:t xml:space="preserve"> (п.15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</w:t>
      </w:r>
      <w:r w:rsidRPr="003C2651">
        <w:t xml:space="preserve"> - убирает пустые строки таблицы.</w:t>
      </w:r>
    </w:p>
    <w:p w14:paraId="0F3CA06C" w14:textId="0DF63FEC" w:rsidR="00157003" w:rsidRPr="003C2651" w:rsidRDefault="00157003" w:rsidP="00157003">
      <w:pPr>
        <w:pStyle w:val="af7"/>
      </w:pPr>
      <w:r w:rsidRPr="003C2651">
        <w:t xml:space="preserve">«Убрать дубликаты» </w:t>
      </w:r>
      <w:r>
        <w:t xml:space="preserve">(п.16 </w:t>
      </w:r>
      <w:r>
        <w:fldChar w:fldCharType="begin"/>
      </w:r>
      <w:r>
        <w:instrText xml:space="preserve"> REF _Ref57367281 \h </w:instrText>
      </w:r>
      <w:r>
        <w:fldChar w:fldCharType="separate"/>
      </w:r>
      <w:r w:rsidR="000666EE" w:rsidRPr="00717068">
        <w:t xml:space="preserve">Рисунок </w:t>
      </w:r>
      <w:r w:rsidR="000666EE">
        <w:rPr>
          <w:noProof/>
        </w:rPr>
        <w:t>40</w:t>
      </w:r>
      <w:r>
        <w:fldChar w:fldCharType="end"/>
      </w:r>
      <w:r>
        <w:t>)</w:t>
      </w:r>
      <w:r w:rsidRPr="00DC3FE8">
        <w:t xml:space="preserve"> </w:t>
      </w:r>
      <w:r w:rsidRPr="003C2651">
        <w:t>- убирает дублирующие строки.</w:t>
      </w:r>
    </w:p>
    <w:p w14:paraId="23E2FC45" w14:textId="77777777" w:rsidR="00157003" w:rsidRPr="002C2731" w:rsidRDefault="00157003" w:rsidP="00157003">
      <w:pPr>
        <w:pStyle w:val="afc"/>
        <w:rPr>
          <w:rFonts w:cs="Times New Roman"/>
        </w:rPr>
      </w:pPr>
      <w:r w:rsidRPr="00680FA2">
        <w:rPr>
          <w:rStyle w:val="afffffff4"/>
          <w:i w:val="0"/>
        </w:rPr>
        <w:t>Примечание:</w:t>
      </w:r>
      <w:r w:rsidRPr="00DC3FE8">
        <w:rPr>
          <w:rFonts w:cs="Times New Roman"/>
          <w:b/>
        </w:rPr>
        <w:t xml:space="preserve"> </w:t>
      </w:r>
      <w:r w:rsidRPr="00DC3FE8">
        <w:rPr>
          <w:rFonts w:cs="Times New Roman"/>
        </w:rPr>
        <w:t xml:space="preserve">существует ограничение на количество символов (не более 30), которые могут использоваться в названии заголовков полей. Ограничение связано с особенностью </w:t>
      </w:r>
      <w:r w:rsidRPr="00DC3FE8">
        <w:rPr>
          <w:rFonts w:cs="Times New Roman"/>
          <w:lang w:val="en-US"/>
        </w:rPr>
        <w:t>PostgreSQL</w:t>
      </w:r>
      <w:r w:rsidRPr="002C2731">
        <w:rPr>
          <w:rFonts w:cs="Times New Roman"/>
        </w:rPr>
        <w:t>.</w:t>
      </w:r>
    </w:p>
    <w:p w14:paraId="55F49CE9" w14:textId="77777777" w:rsidR="00157003" w:rsidRPr="00DC3FE8" w:rsidRDefault="00157003" w:rsidP="00157003">
      <w:pPr>
        <w:pStyle w:val="4"/>
      </w:pPr>
      <w:bookmarkStart w:id="64" w:name="_Ref57569688"/>
      <w:r w:rsidRPr="00DC3FE8">
        <w:t>Стратегия загрузки</w:t>
      </w:r>
      <w:bookmarkEnd w:id="64"/>
    </w:p>
    <w:p w14:paraId="2434792D" w14:textId="77777777" w:rsidR="00157003" w:rsidRPr="00DC3FE8" w:rsidRDefault="00157003" w:rsidP="00157003">
      <w:pPr>
        <w:pStyle w:val="affffffff"/>
        <w:rPr>
          <w:rFonts w:cs="Times New Roman"/>
        </w:rPr>
      </w:pPr>
      <w:r>
        <w:rPr>
          <w:noProof/>
          <w:lang w:val="ru-RU" w:eastAsia="ru-RU"/>
        </w:rPr>
        <w:drawing>
          <wp:inline distT="0" distB="0" distL="0" distR="0" wp14:anchorId="112EA39D" wp14:editId="45478119">
            <wp:extent cx="5940425" cy="1318825"/>
            <wp:effectExtent l="0" t="0" r="3175" b="0"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87B8" w14:textId="66733663" w:rsidR="00157003" w:rsidRDefault="00157003" w:rsidP="00157003">
      <w:pPr>
        <w:pStyle w:val="affffffff"/>
        <w:rPr>
          <w:rFonts w:cs="Times New Roman"/>
        </w:rPr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42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 w:rsidRPr="00DC3FE8">
        <w:rPr>
          <w:rFonts w:cs="Times New Roman"/>
        </w:rPr>
        <w:t>– Стратегия загрузки</w:t>
      </w:r>
    </w:p>
    <w:p w14:paraId="4A78658D" w14:textId="77777777" w:rsidR="00157003" w:rsidRPr="00680FA2" w:rsidRDefault="00157003" w:rsidP="00157003">
      <w:pPr>
        <w:pStyle w:val="afc"/>
        <w:rPr>
          <w:lang w:val="x-none" w:eastAsia="ar-SA"/>
        </w:rPr>
      </w:pPr>
    </w:p>
    <w:p w14:paraId="07DCA58C" w14:textId="77777777" w:rsidR="00157003" w:rsidRPr="00DC3FE8" w:rsidRDefault="00157003" w:rsidP="00157003">
      <w:pPr>
        <w:pStyle w:val="afc"/>
        <w:rPr>
          <w:rFonts w:cs="Times New Roman"/>
        </w:rPr>
      </w:pPr>
      <w:r>
        <w:rPr>
          <w:rFonts w:cs="Times New Roman"/>
        </w:rPr>
        <w:t>Существую</w:t>
      </w:r>
      <w:r w:rsidRPr="00DC3FE8">
        <w:rPr>
          <w:rFonts w:cs="Times New Roman"/>
        </w:rPr>
        <w:t>т</w:t>
      </w:r>
      <w:r>
        <w:rPr>
          <w:rFonts w:cs="Times New Roman"/>
        </w:rPr>
        <w:t xml:space="preserve"> следующие</w:t>
      </w:r>
      <w:r w:rsidRPr="00DC3FE8">
        <w:rPr>
          <w:rFonts w:cs="Times New Roman"/>
        </w:rPr>
        <w:t xml:space="preserve"> стратеги</w:t>
      </w:r>
      <w:r>
        <w:rPr>
          <w:rFonts w:cs="Times New Roman"/>
        </w:rPr>
        <w:t>и</w:t>
      </w:r>
      <w:r w:rsidRPr="00DC3FE8">
        <w:rPr>
          <w:rFonts w:cs="Times New Roman"/>
        </w:rPr>
        <w:t xml:space="preserve"> загрузки:</w:t>
      </w:r>
    </w:p>
    <w:p w14:paraId="36C79EBD" w14:textId="77777777" w:rsidR="00157003" w:rsidRPr="00DC3FE8" w:rsidRDefault="00157003" w:rsidP="00890319">
      <w:pPr>
        <w:pStyle w:val="aa"/>
        <w:numPr>
          <w:ilvl w:val="0"/>
          <w:numId w:val="56"/>
        </w:numPr>
        <w:jc w:val="both"/>
      </w:pPr>
      <w:r w:rsidRPr="00DC3FE8">
        <w:t>«Прямая загрузка» – данные из источника загружаются в конечную таблицу новыми строками.</w:t>
      </w:r>
    </w:p>
    <w:p w14:paraId="232178F3" w14:textId="77777777" w:rsidR="00157003" w:rsidRPr="00DC3FE8" w:rsidRDefault="00157003" w:rsidP="00890319">
      <w:pPr>
        <w:pStyle w:val="aa"/>
        <w:numPr>
          <w:ilvl w:val="0"/>
          <w:numId w:val="56"/>
        </w:numPr>
      </w:pPr>
      <w:r w:rsidRPr="00DC3FE8">
        <w:lastRenderedPageBreak/>
        <w:t>«Прямая загрузка с предварительным удалением данных» – конечная таблица очищается и загружаются данные из источника.</w:t>
      </w:r>
    </w:p>
    <w:p w14:paraId="5629D645" w14:textId="77777777" w:rsidR="00157003" w:rsidRPr="00DC3FE8" w:rsidRDefault="00157003" w:rsidP="00890319">
      <w:pPr>
        <w:pStyle w:val="aa"/>
        <w:numPr>
          <w:ilvl w:val="0"/>
          <w:numId w:val="56"/>
        </w:numPr>
        <w:jc w:val="both"/>
      </w:pPr>
      <w:r w:rsidRPr="00DC3FE8">
        <w:t>«Загрузка данных с поддержкой истории» – данная стратегия загрузки, по сути, аналогична стратегии «</w:t>
      </w:r>
      <w:r>
        <w:t>Обновление данных</w:t>
      </w:r>
      <w:r w:rsidRPr="00DC3FE8">
        <w:t xml:space="preserve"> по ключу», лишь с тем отличием, что тут отслеживается история изменения значений. При изменении значений, в таблице хранилища сохраняется старое значение и добавляется запись с новым.</w:t>
      </w:r>
    </w:p>
    <w:p w14:paraId="1E0E06A9" w14:textId="77777777" w:rsidR="00157003" w:rsidRPr="00DC3FE8" w:rsidRDefault="00157003" w:rsidP="00890319">
      <w:pPr>
        <w:pStyle w:val="aa"/>
        <w:numPr>
          <w:ilvl w:val="0"/>
          <w:numId w:val="56"/>
        </w:numPr>
        <w:jc w:val="both"/>
      </w:pPr>
      <w:r w:rsidRPr="00DC3FE8">
        <w:t xml:space="preserve">«Обновление данных по ключу» - при выборе этой стратегии необходимо выбрать поля, по которым будет происходить </w:t>
      </w:r>
      <w:r>
        <w:t>обновление значений</w:t>
      </w:r>
      <w:r w:rsidRPr="00DC3FE8">
        <w:t>. Отметить их можно специальным символом в левой части формы Соответствия.</w:t>
      </w:r>
    </w:p>
    <w:p w14:paraId="1B2242F6" w14:textId="77777777" w:rsidR="00157003" w:rsidRPr="00DC3FE8" w:rsidRDefault="00157003" w:rsidP="00157003">
      <w:pPr>
        <w:pStyle w:val="afc"/>
      </w:pPr>
      <w:r w:rsidRPr="00DC3FE8">
        <w:t>После того, как загрузчик отработает, в таблицу внутреннего хранилища автоматически добавляются следующие системные поля:</w:t>
      </w:r>
    </w:p>
    <w:p w14:paraId="0C6F8860" w14:textId="77777777" w:rsidR="00157003" w:rsidRPr="00DC3FE8" w:rsidRDefault="00157003" w:rsidP="00B12065">
      <w:pPr>
        <w:pStyle w:val="a2"/>
      </w:pPr>
      <w:r w:rsidRPr="00DC3FE8">
        <w:rPr>
          <w:lang w:val="en-US"/>
        </w:rPr>
        <w:t>Load</w:t>
      </w:r>
      <w:r w:rsidRPr="00DC3FE8">
        <w:t>_</w:t>
      </w:r>
      <w:r w:rsidRPr="00DC3FE8">
        <w:rPr>
          <w:lang w:val="en-US"/>
        </w:rPr>
        <w:t>id</w:t>
      </w:r>
      <w:r w:rsidRPr="00DC3FE8">
        <w:t xml:space="preserve"> – поле «идентификатор загрузки»;</w:t>
      </w:r>
    </w:p>
    <w:p w14:paraId="2DCF7669" w14:textId="77777777" w:rsidR="00157003" w:rsidRPr="00DC3FE8" w:rsidRDefault="00157003" w:rsidP="00B12065">
      <w:pPr>
        <w:pStyle w:val="a2"/>
        <w:rPr>
          <w:lang w:val="en-US"/>
        </w:rPr>
      </w:pPr>
      <w:proofErr w:type="spellStart"/>
      <w:r w:rsidRPr="00DC3FE8">
        <w:rPr>
          <w:lang w:val="en-US"/>
        </w:rPr>
        <w:t>Ins_dttm</w:t>
      </w:r>
      <w:proofErr w:type="spellEnd"/>
      <w:r w:rsidRPr="00DC3FE8">
        <w:rPr>
          <w:lang w:val="en-US"/>
        </w:rPr>
        <w:t xml:space="preserve"> – </w:t>
      </w:r>
      <w:r w:rsidRPr="00DC3FE8">
        <w:t>поле</w:t>
      </w:r>
      <w:r w:rsidRPr="00DC3FE8">
        <w:rPr>
          <w:lang w:val="en-US"/>
        </w:rPr>
        <w:t xml:space="preserve"> «</w:t>
      </w:r>
      <w:r w:rsidRPr="00DC3FE8">
        <w:t>дата</w:t>
      </w:r>
      <w:r w:rsidRPr="00DC3FE8">
        <w:rPr>
          <w:lang w:val="en-US"/>
        </w:rPr>
        <w:t xml:space="preserve"> </w:t>
      </w:r>
      <w:r w:rsidRPr="00DC3FE8">
        <w:t>создания</w:t>
      </w:r>
      <w:r w:rsidRPr="00DC3FE8">
        <w:rPr>
          <w:lang w:val="en-US"/>
        </w:rPr>
        <w:t>» (“insert date &amp; time”);</w:t>
      </w:r>
    </w:p>
    <w:p w14:paraId="0AFE6214" w14:textId="77777777" w:rsidR="00157003" w:rsidRPr="00DC3FE8" w:rsidRDefault="00157003" w:rsidP="00B12065">
      <w:pPr>
        <w:pStyle w:val="a2"/>
        <w:rPr>
          <w:lang w:val="en-US"/>
        </w:rPr>
      </w:pPr>
      <w:proofErr w:type="spellStart"/>
      <w:r w:rsidRPr="00DC3FE8">
        <w:rPr>
          <w:lang w:val="en-US"/>
        </w:rPr>
        <w:t>Upd_dttm</w:t>
      </w:r>
      <w:proofErr w:type="spellEnd"/>
      <w:r w:rsidRPr="00DC3FE8">
        <w:rPr>
          <w:lang w:val="en-US"/>
        </w:rPr>
        <w:t xml:space="preserve"> – </w:t>
      </w:r>
      <w:r w:rsidRPr="00DC3FE8">
        <w:t>поле</w:t>
      </w:r>
      <w:r w:rsidRPr="00DC3FE8">
        <w:rPr>
          <w:lang w:val="en-US"/>
        </w:rPr>
        <w:t xml:space="preserve"> «</w:t>
      </w:r>
      <w:r w:rsidRPr="00DC3FE8">
        <w:t>дата</w:t>
      </w:r>
      <w:r w:rsidRPr="00DC3FE8">
        <w:rPr>
          <w:lang w:val="en-US"/>
        </w:rPr>
        <w:t xml:space="preserve"> </w:t>
      </w:r>
      <w:r w:rsidRPr="00DC3FE8">
        <w:t>обновления</w:t>
      </w:r>
      <w:r w:rsidRPr="00DC3FE8">
        <w:rPr>
          <w:lang w:val="en-US"/>
        </w:rPr>
        <w:t>» (“update date &amp; time”);</w:t>
      </w:r>
    </w:p>
    <w:p w14:paraId="5C055B20" w14:textId="77777777" w:rsidR="00157003" w:rsidRPr="00DC3FE8" w:rsidRDefault="00157003" w:rsidP="00B12065">
      <w:pPr>
        <w:pStyle w:val="a2"/>
      </w:pPr>
      <w:r w:rsidRPr="00DC3FE8">
        <w:rPr>
          <w:lang w:val="en-US"/>
        </w:rPr>
        <w:t>Eff</w:t>
      </w:r>
      <w:r w:rsidRPr="00DC3FE8">
        <w:t>_</w:t>
      </w:r>
      <w:proofErr w:type="spellStart"/>
      <w:r w:rsidRPr="00DC3FE8">
        <w:rPr>
          <w:lang w:val="en-US"/>
        </w:rPr>
        <w:t>dt</w:t>
      </w:r>
      <w:proofErr w:type="spellEnd"/>
      <w:r w:rsidRPr="00DC3FE8">
        <w:t xml:space="preserve"> – поле «дата начала действия значения» (используется в стратегии «загрузка данных с поддержкой истории»). По умолчанию устанавливается дата “1960-01-01”;</w:t>
      </w:r>
    </w:p>
    <w:p w14:paraId="5485CDDD" w14:textId="77777777" w:rsidR="00157003" w:rsidRPr="00DC3FE8" w:rsidRDefault="00157003" w:rsidP="00B12065">
      <w:pPr>
        <w:pStyle w:val="a2"/>
      </w:pPr>
      <w:proofErr w:type="spellStart"/>
      <w:r w:rsidRPr="00DC3FE8">
        <w:rPr>
          <w:lang w:val="en-US"/>
        </w:rPr>
        <w:t>Exp</w:t>
      </w:r>
      <w:proofErr w:type="spellEnd"/>
      <w:r w:rsidRPr="00DC3FE8">
        <w:t>_</w:t>
      </w:r>
      <w:proofErr w:type="spellStart"/>
      <w:r w:rsidRPr="00DC3FE8">
        <w:rPr>
          <w:lang w:val="en-US"/>
        </w:rPr>
        <w:t>dt</w:t>
      </w:r>
      <w:proofErr w:type="spellEnd"/>
      <w:r w:rsidRPr="00DC3FE8">
        <w:t xml:space="preserve"> – поле «дата прекращения действия значения» (используется в стратегии «загрузка данных с поддержкой истории»). По умолчанию устанавливается дата </w:t>
      </w:r>
      <w:proofErr w:type="gramStart"/>
      <w:r w:rsidRPr="00DC3FE8">
        <w:t>“ 2999</w:t>
      </w:r>
      <w:proofErr w:type="gramEnd"/>
      <w:r w:rsidRPr="00DC3FE8">
        <w:t>-01-31”.</w:t>
      </w:r>
    </w:p>
    <w:p w14:paraId="2C377F10" w14:textId="77777777" w:rsidR="00157003" w:rsidRPr="00DC3FE8" w:rsidRDefault="00157003" w:rsidP="00157003">
      <w:pPr>
        <w:pStyle w:val="4"/>
      </w:pPr>
      <w:r w:rsidRPr="00DC3FE8">
        <w:t>Введите условие выбора данных из источника</w:t>
      </w:r>
    </w:p>
    <w:p w14:paraId="6812523D" w14:textId="77777777" w:rsidR="00157003" w:rsidRPr="00DC3FE8" w:rsidRDefault="00157003" w:rsidP="00157003">
      <w:pPr>
        <w:pStyle w:val="affffffff"/>
        <w:rPr>
          <w:lang w:val="en-US"/>
        </w:rPr>
      </w:pPr>
      <w:r w:rsidRPr="00DC3FE8">
        <w:rPr>
          <w:noProof/>
          <w:lang w:val="ru-RU" w:eastAsia="ru-RU"/>
        </w:rPr>
        <w:drawing>
          <wp:inline distT="0" distB="0" distL="0" distR="0" wp14:anchorId="6330655C" wp14:editId="52AD6CFD">
            <wp:extent cx="4295775" cy="1060793"/>
            <wp:effectExtent l="0" t="0" r="0" b="635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21300" cy="106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9EEAA" w14:textId="5273C054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43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 w:rsidRPr="00DC3FE8">
        <w:t>– Условие выбора данных с источника</w:t>
      </w:r>
    </w:p>
    <w:p w14:paraId="2675B6F1" w14:textId="77777777" w:rsidR="00157003" w:rsidRPr="009D4E07" w:rsidRDefault="00157003" w:rsidP="00157003">
      <w:pPr>
        <w:pStyle w:val="afc"/>
      </w:pPr>
    </w:p>
    <w:p w14:paraId="0CF80476" w14:textId="77777777" w:rsidR="00157003" w:rsidRPr="00DA776D" w:rsidRDefault="00157003" w:rsidP="00157003">
      <w:pPr>
        <w:pStyle w:val="afc"/>
        <w:rPr>
          <w:lang w:val="en-US"/>
        </w:rPr>
      </w:pPr>
      <w:r w:rsidRPr="009D4E07">
        <w:t>Это поле предназначено для наложения ограничений на данные при загрузке. В конечной загрузке строка, записанная в поле, будет использоваться в условии WHERE. Пример</w:t>
      </w:r>
      <w:r w:rsidRPr="00DA776D">
        <w:rPr>
          <w:lang w:val="en-US"/>
        </w:rPr>
        <w:t xml:space="preserve"> </w:t>
      </w:r>
      <w:r w:rsidRPr="009D4E07">
        <w:t>заполнения</w:t>
      </w:r>
      <w:r w:rsidRPr="00DA776D">
        <w:rPr>
          <w:lang w:val="en-US"/>
        </w:rPr>
        <w:t xml:space="preserve"> </w:t>
      </w:r>
      <w:r w:rsidRPr="009D4E07">
        <w:t>поля</w:t>
      </w:r>
      <w:r w:rsidRPr="00DA776D">
        <w:rPr>
          <w:lang w:val="en-US"/>
        </w:rPr>
        <w:t xml:space="preserve"> «Field</w:t>
      </w:r>
      <w:proofErr w:type="gramStart"/>
      <w:r w:rsidRPr="00DA776D">
        <w:rPr>
          <w:lang w:val="en-US"/>
        </w:rPr>
        <w:t>1 &gt;</w:t>
      </w:r>
      <w:proofErr w:type="gramEnd"/>
      <w:r w:rsidRPr="00DA776D">
        <w:rPr>
          <w:lang w:val="en-US"/>
        </w:rPr>
        <w:t xml:space="preserve"> 10 and (Field2 like ‘</w:t>
      </w:r>
      <w:proofErr w:type="spellStart"/>
      <w:r w:rsidRPr="00DA776D">
        <w:rPr>
          <w:lang w:val="en-US"/>
        </w:rPr>
        <w:t>Examle</w:t>
      </w:r>
      <w:proofErr w:type="spellEnd"/>
      <w:r w:rsidRPr="00DA776D">
        <w:rPr>
          <w:lang w:val="en-US"/>
        </w:rPr>
        <w:t>’ or Field3 like ‘Test’)».</w:t>
      </w:r>
    </w:p>
    <w:p w14:paraId="21CFCC3B" w14:textId="77777777" w:rsidR="00157003" w:rsidRPr="00DA776D" w:rsidRDefault="00157003" w:rsidP="00157003">
      <w:pPr>
        <w:pStyle w:val="afc"/>
        <w:rPr>
          <w:lang w:val="en-US"/>
        </w:rPr>
      </w:pPr>
    </w:p>
    <w:p w14:paraId="3BDAB11A" w14:textId="77777777" w:rsidR="00157003" w:rsidRPr="00DA776D" w:rsidRDefault="00157003" w:rsidP="00157003">
      <w:pPr>
        <w:pStyle w:val="afc"/>
        <w:rPr>
          <w:lang w:val="en-US"/>
        </w:rPr>
      </w:pPr>
    </w:p>
    <w:p w14:paraId="4FC8F8BA" w14:textId="77777777" w:rsidR="00157003" w:rsidRPr="00DC3FE8" w:rsidRDefault="00157003" w:rsidP="00157003">
      <w:pPr>
        <w:pStyle w:val="4"/>
      </w:pPr>
      <w:r w:rsidRPr="00DC3FE8">
        <w:lastRenderedPageBreak/>
        <w:t>Добавление значения по умолчанию</w:t>
      </w:r>
    </w:p>
    <w:p w14:paraId="6BFADFF1" w14:textId="77777777" w:rsidR="00157003" w:rsidRPr="00DC3FE8" w:rsidRDefault="00157003" w:rsidP="00157003">
      <w:pPr>
        <w:pStyle w:val="affffffff"/>
      </w:pPr>
      <w:r w:rsidRPr="00DC3FE8">
        <w:rPr>
          <w:noProof/>
          <w:lang w:val="ru-RU" w:eastAsia="ru-RU"/>
        </w:rPr>
        <w:drawing>
          <wp:inline distT="0" distB="0" distL="0" distR="0" wp14:anchorId="623AF555" wp14:editId="0AE2AC67">
            <wp:extent cx="5940425" cy="683895"/>
            <wp:effectExtent l="0" t="0" r="3175" b="1905"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21BB" w14:textId="3E7E7123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44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 w:rsidRPr="00DC3FE8">
        <w:t>– Добавление значения по умолчанию</w:t>
      </w:r>
    </w:p>
    <w:p w14:paraId="2610BC1B" w14:textId="77777777" w:rsidR="00157003" w:rsidRPr="00DA776D" w:rsidRDefault="00157003" w:rsidP="00157003">
      <w:pPr>
        <w:pStyle w:val="afc"/>
      </w:pPr>
    </w:p>
    <w:p w14:paraId="6B0D21FC" w14:textId="69BFCA8A" w:rsidR="00157003" w:rsidRDefault="00157003" w:rsidP="00157003">
      <w:pPr>
        <w:pStyle w:val="afc"/>
        <w:rPr>
          <w:rFonts w:cs="Times New Roman"/>
        </w:rPr>
      </w:pPr>
      <w:proofErr w:type="gramStart"/>
      <w:r w:rsidRPr="00DC3FE8">
        <w:rPr>
          <w:rFonts w:cs="Times New Roman"/>
        </w:rPr>
        <w:t xml:space="preserve">Знак </w:t>
      </w:r>
      <w:r w:rsidRPr="00DC3FE8">
        <w:rPr>
          <w:rFonts w:cs="Times New Roman"/>
          <w:noProof/>
        </w:rPr>
        <w:drawing>
          <wp:inline distT="0" distB="0" distL="0" distR="0" wp14:anchorId="34FC9BD3" wp14:editId="59F2AE2A">
            <wp:extent cx="304800" cy="20955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r="3030" b="42106"/>
                    <a:stretch/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75BC">
        <w:rPr>
          <w:rFonts w:cs="Times New Roman"/>
        </w:rPr>
        <w:t xml:space="preserve"> </w:t>
      </w:r>
      <w:r w:rsidRPr="00DC3FE8">
        <w:rPr>
          <w:rFonts w:cs="Times New Roman"/>
        </w:rPr>
        <w:t>в</w:t>
      </w:r>
      <w:proofErr w:type="gramEnd"/>
      <w:r w:rsidRPr="00DC3FE8">
        <w:rPr>
          <w:rFonts w:cs="Times New Roman"/>
        </w:rPr>
        <w:t xml:space="preserve"> левой части формы Соответствия предназначен для добавления значения по умолчанию. Для этого после нажатия на </w:t>
      </w:r>
      <w:proofErr w:type="gramStart"/>
      <w:r w:rsidRPr="00DC3FE8">
        <w:rPr>
          <w:rFonts w:cs="Times New Roman"/>
        </w:rPr>
        <w:t xml:space="preserve">знак </w:t>
      </w:r>
      <w:r w:rsidRPr="00DC3FE8">
        <w:rPr>
          <w:rFonts w:cs="Times New Roman"/>
          <w:noProof/>
        </w:rPr>
        <w:drawing>
          <wp:inline distT="0" distB="0" distL="0" distR="0" wp14:anchorId="4E106A28" wp14:editId="66C565C2">
            <wp:extent cx="304800" cy="209550"/>
            <wp:effectExtent l="0" t="0" r="0" b="0"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r="3030" b="42106"/>
                    <a:stretch/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в</w:t>
      </w:r>
      <w:proofErr w:type="gramEnd"/>
      <w:r w:rsidRPr="00DC3FE8">
        <w:rPr>
          <w:rFonts w:cs="Times New Roman"/>
        </w:rPr>
        <w:t xml:space="preserve"> левой части формы необходимо ввести значение, а в правой части формы название поля в конечной таблице. </w:t>
      </w:r>
    </w:p>
    <w:p w14:paraId="71DDBA01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6235A322" w14:textId="77777777" w:rsidR="00157003" w:rsidRDefault="00157003" w:rsidP="00157003">
      <w:pPr>
        <w:pStyle w:val="affffffff"/>
      </w:pPr>
      <w:r w:rsidRPr="00DC3FE8">
        <w:rPr>
          <w:noProof/>
          <w:lang w:val="ru-RU" w:eastAsia="ru-RU"/>
        </w:rPr>
        <w:drawing>
          <wp:inline distT="0" distB="0" distL="0" distR="0" wp14:anchorId="3DDDAC87" wp14:editId="7C3083D7">
            <wp:extent cx="5940425" cy="258445"/>
            <wp:effectExtent l="0" t="0" r="3175" b="8255"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4969" w14:textId="738B6768" w:rsidR="00157003" w:rsidRDefault="00157003" w:rsidP="00157003">
      <w:pPr>
        <w:pStyle w:val="affffffff"/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45</w:t>
      </w:r>
      <w:r>
        <w:rPr>
          <w:noProof/>
        </w:rPr>
        <w:fldChar w:fldCharType="end"/>
      </w:r>
    </w:p>
    <w:p w14:paraId="71CD16DC" w14:textId="77777777" w:rsidR="00157003" w:rsidRPr="00DA776D" w:rsidRDefault="00157003" w:rsidP="00157003">
      <w:pPr>
        <w:pStyle w:val="afc"/>
        <w:rPr>
          <w:lang w:val="x-none" w:eastAsia="ar-SA"/>
        </w:rPr>
      </w:pPr>
    </w:p>
    <w:p w14:paraId="63F2EE54" w14:textId="77777777" w:rsidR="00157003" w:rsidRPr="00DC3FE8" w:rsidRDefault="00157003" w:rsidP="00157003">
      <w:pPr>
        <w:pStyle w:val="4"/>
      </w:pPr>
      <w:r w:rsidRPr="00DC3FE8">
        <w:t>Использование функций преобразования</w:t>
      </w:r>
    </w:p>
    <w:p w14:paraId="79AE08D2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Для преобразования исходных полей можно использовать множество функций преобразования, доступных в </w:t>
      </w:r>
      <w:r w:rsidRPr="00DC3FE8">
        <w:rPr>
          <w:rFonts w:cs="Times New Roman"/>
          <w:lang w:val="en-US"/>
        </w:rPr>
        <w:t>Spark</w:t>
      </w:r>
      <w:r w:rsidRPr="00DC3FE8">
        <w:rPr>
          <w:rFonts w:cs="Times New Roman"/>
        </w:rPr>
        <w:t xml:space="preserve"> </w:t>
      </w:r>
      <w:r w:rsidRPr="00DC3FE8">
        <w:rPr>
          <w:rFonts w:cs="Times New Roman"/>
          <w:lang w:val="en-US"/>
        </w:rPr>
        <w:t>SQL</w:t>
      </w:r>
      <w:r w:rsidRPr="00DC3FE8">
        <w:rPr>
          <w:rFonts w:cs="Times New Roman"/>
        </w:rPr>
        <w:t>. Подробное описание этих функций можно посмотреть здесь:</w:t>
      </w:r>
    </w:p>
    <w:p w14:paraId="2495473E" w14:textId="460B05EE" w:rsidR="00157003" w:rsidRPr="00DC3FE8" w:rsidRDefault="00F0756C" w:rsidP="00157003">
      <w:pPr>
        <w:pStyle w:val="afc"/>
        <w:rPr>
          <w:rFonts w:cs="Times New Roman"/>
        </w:rPr>
      </w:pPr>
      <w:hyperlink r:id="rId68" w:history="1">
        <w:r w:rsidR="00157003" w:rsidRPr="00DC3FE8">
          <w:rPr>
            <w:rFonts w:cs="Times New Roman"/>
          </w:rPr>
          <w:t>https://spark.apache.org/docs/latest/api/sql/index.html</w:t>
        </w:r>
      </w:hyperlink>
    </w:p>
    <w:p w14:paraId="0DDADF2E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Ниже приведены основные функции:</w:t>
      </w:r>
    </w:p>
    <w:p w14:paraId="20B0B065" w14:textId="77777777" w:rsidR="00157003" w:rsidRPr="00DC3FE8" w:rsidRDefault="00157003" w:rsidP="00890319">
      <w:pPr>
        <w:pStyle w:val="aa"/>
        <w:numPr>
          <w:ilvl w:val="0"/>
          <w:numId w:val="57"/>
        </w:numPr>
        <w:ind w:left="0" w:firstLine="0"/>
      </w:pPr>
      <w:proofErr w:type="gramStart"/>
      <w:r w:rsidRPr="00DC3FE8">
        <w:rPr>
          <w:b/>
          <w:lang w:val="en-US"/>
        </w:rPr>
        <w:t>cast</w:t>
      </w:r>
      <w:proofErr w:type="gramEnd"/>
      <w:r w:rsidRPr="00DC3FE8">
        <w:rPr>
          <w:b/>
        </w:rPr>
        <w:t xml:space="preserve"> –</w:t>
      </w:r>
      <w:r w:rsidRPr="00DC3FE8">
        <w:t xml:space="preserve"> функция преобразует выражение одного типа в выражение другого типа. Синтаксис: </w:t>
      </w:r>
      <w:proofErr w:type="gramStart"/>
      <w:r w:rsidRPr="00DC3FE8">
        <w:rPr>
          <w:lang w:val="en-US"/>
        </w:rPr>
        <w:t>cast</w:t>
      </w:r>
      <w:r w:rsidRPr="00DC3FE8">
        <w:t>(</w:t>
      </w:r>
      <w:proofErr w:type="gramEnd"/>
      <w:r w:rsidRPr="00DC3FE8">
        <w:rPr>
          <w:lang w:val="en-US"/>
        </w:rPr>
        <w:t>expr</w:t>
      </w:r>
      <w:r w:rsidRPr="00DC3FE8">
        <w:t xml:space="preserve"> </w:t>
      </w:r>
      <w:r w:rsidRPr="00DC3FE8">
        <w:rPr>
          <w:lang w:val="en-US"/>
        </w:rPr>
        <w:t>AS</w:t>
      </w:r>
      <w:r w:rsidRPr="00DC3FE8">
        <w:t xml:space="preserve"> </w:t>
      </w:r>
      <w:r w:rsidRPr="00DC3FE8">
        <w:rPr>
          <w:lang w:val="en-US"/>
        </w:rPr>
        <w:t>type</w:t>
      </w:r>
      <w:r w:rsidRPr="00DC3FE8">
        <w:t xml:space="preserve">). В случае, если значение нельзя преобразовать к указанному типу, выражение возвращает значение </w:t>
      </w:r>
      <w:r w:rsidRPr="00DC3FE8">
        <w:rPr>
          <w:lang w:val="en-US"/>
        </w:rPr>
        <w:t>NULL</w:t>
      </w:r>
      <w:r w:rsidRPr="00DC3FE8">
        <w:t>.</w:t>
      </w:r>
    </w:p>
    <w:p w14:paraId="356BCD83" w14:textId="77777777" w:rsidR="00157003" w:rsidRPr="00DC3FE8" w:rsidRDefault="00157003" w:rsidP="00157003">
      <w:pPr>
        <w:pStyle w:val="aa"/>
        <w:numPr>
          <w:ilvl w:val="0"/>
          <w:numId w:val="0"/>
        </w:numPr>
      </w:pPr>
      <w:r w:rsidRPr="00DC3FE8">
        <w:t xml:space="preserve">Пример 1 (в файле столбец </w:t>
      </w:r>
      <w:proofErr w:type="spellStart"/>
      <w:r w:rsidRPr="00DC3FE8">
        <w:rPr>
          <w:lang w:val="en-US"/>
        </w:rPr>
        <w:t>enum</w:t>
      </w:r>
      <w:proofErr w:type="spellEnd"/>
      <w:r w:rsidRPr="00DC3FE8">
        <w:t xml:space="preserve"> имеет </w:t>
      </w:r>
      <w:proofErr w:type="spellStart"/>
      <w:r w:rsidRPr="00DC3FE8">
        <w:t>значние</w:t>
      </w:r>
      <w:proofErr w:type="spellEnd"/>
      <w:r w:rsidRPr="00DC3FE8">
        <w:t xml:space="preserve"> 10):</w:t>
      </w:r>
    </w:p>
    <w:p w14:paraId="03B7E49F" w14:textId="77777777" w:rsidR="00157003" w:rsidRPr="00DC3FE8" w:rsidRDefault="00157003" w:rsidP="00157003">
      <w:pPr>
        <w:pStyle w:val="afc"/>
        <w:rPr>
          <w:rFonts w:eastAsia="Calibri" w:cs="Times New Roman"/>
          <w:lang w:val="en-US" w:eastAsia="en-US"/>
        </w:rPr>
      </w:pPr>
      <w:r w:rsidRPr="00DC3FE8">
        <w:rPr>
          <w:rFonts w:eastAsia="Calibri" w:cs="Times New Roman"/>
          <w:lang w:val="en-US" w:eastAsia="en-US"/>
        </w:rPr>
        <w:t xml:space="preserve">&gt; </w:t>
      </w:r>
      <w:proofErr w:type="gramStart"/>
      <w:r w:rsidRPr="00DC3FE8">
        <w:rPr>
          <w:rFonts w:eastAsia="Calibri" w:cs="Times New Roman"/>
          <w:lang w:val="en-US" w:eastAsia="en-US"/>
        </w:rPr>
        <w:t>cast(</w:t>
      </w:r>
      <w:proofErr w:type="spellStart"/>
      <w:proofErr w:type="gramEnd"/>
      <w:r w:rsidRPr="00DC3FE8">
        <w:rPr>
          <w:rFonts w:cs="Times New Roman"/>
          <w:lang w:val="en-US"/>
        </w:rPr>
        <w:t>enum</w:t>
      </w:r>
      <w:proofErr w:type="spellEnd"/>
      <w:r w:rsidRPr="00DC3FE8">
        <w:rPr>
          <w:rFonts w:cs="Times New Roman"/>
          <w:lang w:val="en-US"/>
        </w:rPr>
        <w:t xml:space="preserve"> </w:t>
      </w:r>
      <w:r w:rsidRPr="00DC3FE8">
        <w:rPr>
          <w:rFonts w:eastAsia="Calibri" w:cs="Times New Roman"/>
          <w:lang w:val="en-US" w:eastAsia="en-US"/>
        </w:rPr>
        <w:t xml:space="preserve">as </w:t>
      </w:r>
      <w:proofErr w:type="spellStart"/>
      <w:r w:rsidRPr="00DC3FE8">
        <w:rPr>
          <w:rFonts w:eastAsia="Calibri" w:cs="Times New Roman"/>
          <w:lang w:val="en-US" w:eastAsia="en-US"/>
        </w:rPr>
        <w:t>int</w:t>
      </w:r>
      <w:proofErr w:type="spellEnd"/>
      <w:r w:rsidRPr="00DC3FE8">
        <w:rPr>
          <w:rFonts w:eastAsia="Calibri" w:cs="Times New Roman"/>
          <w:lang w:val="en-US" w:eastAsia="en-US"/>
        </w:rPr>
        <w:t>);</w:t>
      </w:r>
    </w:p>
    <w:p w14:paraId="40CA6CEC" w14:textId="77777777" w:rsidR="00157003" w:rsidRPr="00DC3FE8" w:rsidRDefault="00157003" w:rsidP="00157003">
      <w:pPr>
        <w:pStyle w:val="afc"/>
        <w:rPr>
          <w:rFonts w:eastAsia="Calibri" w:cs="Times New Roman"/>
          <w:lang w:val="en-US" w:eastAsia="en-US"/>
        </w:rPr>
      </w:pPr>
      <w:r w:rsidRPr="00DC3FE8">
        <w:rPr>
          <w:rFonts w:eastAsia="Calibri" w:cs="Times New Roman"/>
          <w:lang w:val="en-US" w:eastAsia="en-US"/>
        </w:rPr>
        <w:t xml:space="preserve"> 10</w:t>
      </w:r>
    </w:p>
    <w:p w14:paraId="30C16650" w14:textId="77777777" w:rsidR="00157003" w:rsidRPr="00DC3FE8" w:rsidRDefault="00157003" w:rsidP="00157003">
      <w:pPr>
        <w:pStyle w:val="aa"/>
        <w:numPr>
          <w:ilvl w:val="0"/>
          <w:numId w:val="0"/>
        </w:numPr>
        <w:rPr>
          <w:lang w:val="en-US"/>
        </w:rPr>
      </w:pPr>
      <w:r w:rsidRPr="00DC3FE8">
        <w:t>Пример</w:t>
      </w:r>
      <w:r w:rsidRPr="00DC3FE8">
        <w:rPr>
          <w:lang w:val="en-US"/>
        </w:rPr>
        <w:t xml:space="preserve"> 2:</w:t>
      </w:r>
    </w:p>
    <w:p w14:paraId="067ED6F8" w14:textId="77777777" w:rsidR="00157003" w:rsidRPr="00DC3FE8" w:rsidRDefault="00157003" w:rsidP="00157003">
      <w:pPr>
        <w:pStyle w:val="afc"/>
        <w:rPr>
          <w:rFonts w:eastAsia="Calibri" w:cs="Times New Roman"/>
          <w:lang w:val="en-US" w:eastAsia="en-US"/>
        </w:rPr>
      </w:pPr>
      <w:r w:rsidRPr="00DC3FE8">
        <w:rPr>
          <w:rFonts w:eastAsia="Calibri" w:cs="Times New Roman"/>
          <w:lang w:val="en-US" w:eastAsia="en-US"/>
        </w:rPr>
        <w:t xml:space="preserve">&gt; </w:t>
      </w:r>
      <w:proofErr w:type="gramStart"/>
      <w:r w:rsidRPr="00DC3FE8">
        <w:rPr>
          <w:rFonts w:eastAsia="Calibri" w:cs="Times New Roman"/>
          <w:lang w:val="en-US" w:eastAsia="en-US"/>
        </w:rPr>
        <w:t>cast(</w:t>
      </w:r>
      <w:proofErr w:type="spellStart"/>
      <w:proofErr w:type="gramEnd"/>
      <w:r w:rsidRPr="00DC3FE8">
        <w:rPr>
          <w:rFonts w:cs="Times New Roman"/>
          <w:lang w:val="en-US"/>
        </w:rPr>
        <w:t>enum</w:t>
      </w:r>
      <w:proofErr w:type="spellEnd"/>
      <w:r w:rsidRPr="00DC3FE8">
        <w:rPr>
          <w:rFonts w:eastAsia="Calibri" w:cs="Times New Roman"/>
          <w:lang w:val="en-US" w:eastAsia="en-US"/>
        </w:rPr>
        <w:t xml:space="preserve"> as float);</w:t>
      </w:r>
    </w:p>
    <w:p w14:paraId="4B099BA5" w14:textId="77777777" w:rsidR="00157003" w:rsidRPr="00DC3FE8" w:rsidRDefault="00157003" w:rsidP="00157003">
      <w:pPr>
        <w:pStyle w:val="afc"/>
        <w:rPr>
          <w:rFonts w:eastAsia="Calibri" w:cs="Times New Roman"/>
          <w:lang w:val="en-US" w:eastAsia="en-US"/>
        </w:rPr>
      </w:pPr>
      <w:r w:rsidRPr="00DC3FE8">
        <w:rPr>
          <w:rFonts w:eastAsia="Calibri" w:cs="Times New Roman"/>
          <w:lang w:val="en-US" w:eastAsia="en-US"/>
        </w:rPr>
        <w:t xml:space="preserve"> 10</w:t>
      </w:r>
      <w:proofErr w:type="gramStart"/>
      <w:r w:rsidRPr="00DC3FE8">
        <w:rPr>
          <w:rFonts w:eastAsia="Calibri" w:cs="Times New Roman"/>
          <w:lang w:val="en-US" w:eastAsia="en-US"/>
        </w:rPr>
        <w:t>,0000</w:t>
      </w:r>
      <w:proofErr w:type="gramEnd"/>
    </w:p>
    <w:p w14:paraId="4AA4E195" w14:textId="77777777" w:rsidR="00157003" w:rsidRPr="00DC3FE8" w:rsidRDefault="00157003" w:rsidP="00890319">
      <w:pPr>
        <w:pStyle w:val="aa"/>
        <w:numPr>
          <w:ilvl w:val="0"/>
          <w:numId w:val="57"/>
        </w:numPr>
        <w:ind w:left="0" w:firstLine="0"/>
      </w:pPr>
      <w:proofErr w:type="gramStart"/>
      <w:r w:rsidRPr="00DC3FE8">
        <w:rPr>
          <w:b/>
          <w:lang w:val="en-US"/>
        </w:rPr>
        <w:t>replace</w:t>
      </w:r>
      <w:proofErr w:type="gramEnd"/>
      <w:r w:rsidRPr="00DC3FE8">
        <w:rPr>
          <w:b/>
        </w:rPr>
        <w:t xml:space="preserve"> </w:t>
      </w:r>
      <w:r w:rsidRPr="00DC3FE8">
        <w:t xml:space="preserve">– функция заменяет выражение в строке1 все вхождения строки2 на строку3. Синтаксис: </w:t>
      </w:r>
      <w:proofErr w:type="spellStart"/>
      <w:r w:rsidRPr="00DC3FE8">
        <w:t>replace</w:t>
      </w:r>
      <w:proofErr w:type="spellEnd"/>
      <w:r w:rsidRPr="00DC3FE8">
        <w:t xml:space="preserve"> (‘Строка1’, ‘Строка2’, [‘Строка3’])</w:t>
      </w:r>
    </w:p>
    <w:p w14:paraId="326EE666" w14:textId="77777777" w:rsidR="00157003" w:rsidRPr="00DC3FE8" w:rsidRDefault="00157003" w:rsidP="00157003">
      <w:pPr>
        <w:pStyle w:val="aa"/>
        <w:numPr>
          <w:ilvl w:val="0"/>
          <w:numId w:val="0"/>
        </w:numPr>
      </w:pPr>
      <w:r w:rsidRPr="00DC3FE8">
        <w:t xml:space="preserve">Пример (в файле столбец </w:t>
      </w:r>
      <w:r w:rsidRPr="00DC3FE8">
        <w:rPr>
          <w:lang w:val="en-US"/>
        </w:rPr>
        <w:t>name</w:t>
      </w:r>
      <w:r w:rsidRPr="00DC3FE8">
        <w:t xml:space="preserve"> содержит </w:t>
      </w:r>
      <w:proofErr w:type="spellStart"/>
      <w:r w:rsidRPr="00DC3FE8">
        <w:rPr>
          <w:lang w:val="en-US"/>
        </w:rPr>
        <w:t>ABCabc</w:t>
      </w:r>
      <w:proofErr w:type="spellEnd"/>
      <w:r w:rsidRPr="00DC3FE8">
        <w:t xml:space="preserve">, нужно заменить </w:t>
      </w:r>
      <w:proofErr w:type="spellStart"/>
      <w:r w:rsidRPr="00DC3FE8">
        <w:rPr>
          <w:lang w:val="en-US"/>
        </w:rPr>
        <w:t>abc</w:t>
      </w:r>
      <w:proofErr w:type="spellEnd"/>
      <w:r w:rsidRPr="00DC3FE8">
        <w:t xml:space="preserve"> на '</w:t>
      </w:r>
      <w:r w:rsidRPr="00DC3FE8">
        <w:rPr>
          <w:lang w:val="en-US"/>
        </w:rPr>
        <w:t>DEF</w:t>
      </w:r>
      <w:r w:rsidRPr="00DC3FE8">
        <w:t xml:space="preserve">' </w:t>
      </w:r>
      <w:proofErr w:type="gramStart"/>
      <w:r w:rsidRPr="00DC3FE8">
        <w:t>)::</w:t>
      </w:r>
      <w:proofErr w:type="gramEnd"/>
    </w:p>
    <w:p w14:paraId="6389A5A7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&gt; replace (name, '</w:t>
      </w:r>
      <w:proofErr w:type="spellStart"/>
      <w:r w:rsidRPr="00DC3FE8">
        <w:rPr>
          <w:rFonts w:cs="Times New Roman"/>
          <w:lang w:val="en-US"/>
        </w:rPr>
        <w:t>abc</w:t>
      </w:r>
      <w:proofErr w:type="spellEnd"/>
      <w:r w:rsidRPr="00DC3FE8">
        <w:rPr>
          <w:rFonts w:cs="Times New Roman"/>
          <w:lang w:val="en-US"/>
        </w:rPr>
        <w:t>', 'DEF');</w:t>
      </w:r>
    </w:p>
    <w:p w14:paraId="32A4E643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ABCDEF</w:t>
      </w:r>
    </w:p>
    <w:p w14:paraId="7B227612" w14:textId="77777777" w:rsidR="00157003" w:rsidRPr="00DC3FE8" w:rsidRDefault="00157003" w:rsidP="00890319">
      <w:pPr>
        <w:pStyle w:val="aa"/>
        <w:numPr>
          <w:ilvl w:val="0"/>
          <w:numId w:val="57"/>
        </w:numPr>
        <w:ind w:left="0" w:firstLine="0"/>
        <w:rPr>
          <w:lang w:val="en-US"/>
        </w:rPr>
      </w:pPr>
      <w:proofErr w:type="gramStart"/>
      <w:r w:rsidRPr="00DC3FE8">
        <w:rPr>
          <w:b/>
          <w:lang w:val="en-US"/>
        </w:rPr>
        <w:lastRenderedPageBreak/>
        <w:t>case</w:t>
      </w:r>
      <w:proofErr w:type="gramEnd"/>
      <w:r w:rsidRPr="00DC3FE8">
        <w:rPr>
          <w:b/>
        </w:rPr>
        <w:t xml:space="preserve"> </w:t>
      </w:r>
      <w:r w:rsidRPr="00DC3FE8">
        <w:t>– функция, которая в зависимости от указанных условий возвращает одно из множества возможных значений. Синтаксис</w:t>
      </w:r>
      <w:r w:rsidRPr="00DC3FE8">
        <w:rPr>
          <w:lang w:val="en-US"/>
        </w:rPr>
        <w:t>: CASE WHEN expr1 THEN expr2 [WHEN expr3 THEN expr4]* [ELSE expr5] END - When expr1 = true, returns expr2; else when expr3 = true, returns expr4; else returns expr5.</w:t>
      </w:r>
    </w:p>
    <w:p w14:paraId="741899A8" w14:textId="77777777" w:rsidR="00157003" w:rsidRPr="00DC3FE8" w:rsidRDefault="00157003" w:rsidP="00157003">
      <w:pPr>
        <w:pStyle w:val="aa"/>
        <w:numPr>
          <w:ilvl w:val="0"/>
          <w:numId w:val="0"/>
        </w:numPr>
        <w:rPr>
          <w:lang w:val="en-US"/>
        </w:rPr>
      </w:pPr>
      <w:r w:rsidRPr="00DC3FE8">
        <w:t>Пример</w:t>
      </w:r>
      <w:r w:rsidRPr="00DC3FE8">
        <w:rPr>
          <w:lang w:val="en-US"/>
        </w:rPr>
        <w:t>:</w:t>
      </w:r>
    </w:p>
    <w:p w14:paraId="6ECBAB74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&gt; SELECT CASE WHEN 1 &gt; 0 THEN 1 WHEN 2 &gt; 0 THEN 2.0 ELSE 1.2 END;</w:t>
      </w:r>
    </w:p>
    <w:p w14:paraId="167D70DD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 xml:space="preserve"> 1</w:t>
      </w:r>
    </w:p>
    <w:p w14:paraId="655F7B2A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&gt; SELECT CASE WHEN 1 &lt; 0 THEN 1 WHEN 2 &gt; 0 THEN 2.0 ELSE 1.2 END;</w:t>
      </w:r>
    </w:p>
    <w:p w14:paraId="1B04F2E5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 xml:space="preserve"> 2</w:t>
      </w:r>
    </w:p>
    <w:p w14:paraId="27E6FF9A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>&gt; SELECT CASE WHEN 1 &lt; 0 THEN 1 WHEN 2 &lt; 0 THEN 2.0 END;</w:t>
      </w:r>
    </w:p>
    <w:p w14:paraId="63E88A90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  <w:lang w:val="en-US"/>
        </w:rPr>
        <w:t xml:space="preserve"> NULL</w:t>
      </w:r>
    </w:p>
    <w:p w14:paraId="6B18AB6C" w14:textId="77777777" w:rsidR="00157003" w:rsidRPr="00DC3FE8" w:rsidRDefault="00157003" w:rsidP="00890319">
      <w:pPr>
        <w:pStyle w:val="aa"/>
        <w:numPr>
          <w:ilvl w:val="0"/>
          <w:numId w:val="57"/>
        </w:numPr>
        <w:ind w:left="0" w:firstLine="0"/>
      </w:pPr>
      <w:r w:rsidRPr="00DC3FE8">
        <w:rPr>
          <w:b/>
          <w:lang w:val="en-US"/>
        </w:rPr>
        <w:t>to</w:t>
      </w:r>
      <w:r w:rsidRPr="00DC3FE8">
        <w:rPr>
          <w:b/>
        </w:rPr>
        <w:t>_</w:t>
      </w:r>
      <w:r w:rsidRPr="00DC3FE8">
        <w:rPr>
          <w:b/>
          <w:lang w:val="en-US"/>
        </w:rPr>
        <w:t>date</w:t>
      </w:r>
      <w:r w:rsidRPr="00DC3FE8">
        <w:t xml:space="preserve"> – функция преобразует выражение с типом </w:t>
      </w:r>
      <w:r w:rsidRPr="00DC3FE8">
        <w:rPr>
          <w:lang w:val="en-US"/>
        </w:rPr>
        <w:t>date</w:t>
      </w:r>
      <w:r w:rsidRPr="00DC3FE8">
        <w:t>_</w:t>
      </w:r>
      <w:proofErr w:type="spellStart"/>
      <w:r w:rsidRPr="00DC3FE8">
        <w:rPr>
          <w:lang w:val="en-US"/>
        </w:rPr>
        <w:t>str</w:t>
      </w:r>
      <w:proofErr w:type="spellEnd"/>
      <w:r w:rsidRPr="00DC3FE8">
        <w:t xml:space="preserve"> к выбранному формату. Синтаксис: </w:t>
      </w:r>
      <w:r w:rsidRPr="00DC3FE8">
        <w:rPr>
          <w:lang w:val="en-US"/>
        </w:rPr>
        <w:t>to</w:t>
      </w:r>
      <w:r w:rsidRPr="00DC3FE8">
        <w:t>_</w:t>
      </w:r>
      <w:proofErr w:type="gramStart"/>
      <w:r w:rsidRPr="00DC3FE8">
        <w:rPr>
          <w:lang w:val="en-US"/>
        </w:rPr>
        <w:t>date</w:t>
      </w:r>
      <w:r w:rsidRPr="00DC3FE8">
        <w:t>(</w:t>
      </w:r>
      <w:proofErr w:type="gramEnd"/>
      <w:r w:rsidRPr="00DC3FE8">
        <w:rPr>
          <w:lang w:val="en-US"/>
        </w:rPr>
        <w:t>date</w:t>
      </w:r>
      <w:r w:rsidRPr="00DC3FE8">
        <w:t>_</w:t>
      </w:r>
      <w:proofErr w:type="spellStart"/>
      <w:r w:rsidRPr="00DC3FE8">
        <w:rPr>
          <w:lang w:val="en-US"/>
        </w:rPr>
        <w:t>str</w:t>
      </w:r>
      <w:proofErr w:type="spellEnd"/>
      <w:r w:rsidRPr="00DC3FE8">
        <w:t xml:space="preserve">,[ </w:t>
      </w:r>
      <w:proofErr w:type="spellStart"/>
      <w:r w:rsidRPr="00DC3FE8">
        <w:rPr>
          <w:lang w:val="en-US"/>
        </w:rPr>
        <w:t>fmt</w:t>
      </w:r>
      <w:proofErr w:type="spellEnd"/>
      <w:r w:rsidRPr="00DC3FE8">
        <w:t>])</w:t>
      </w:r>
    </w:p>
    <w:p w14:paraId="2C754AC4" w14:textId="77777777" w:rsidR="00157003" w:rsidRPr="00DC3FE8" w:rsidRDefault="00157003" w:rsidP="00157003">
      <w:pPr>
        <w:pStyle w:val="aa"/>
        <w:numPr>
          <w:ilvl w:val="0"/>
          <w:numId w:val="0"/>
        </w:numPr>
      </w:pPr>
      <w:r w:rsidRPr="00DC3FE8">
        <w:t xml:space="preserve">Пример (в файле столбец </w:t>
      </w:r>
      <w:r w:rsidRPr="00DC3FE8">
        <w:rPr>
          <w:lang w:val="en-US"/>
        </w:rPr>
        <w:t>date</w:t>
      </w:r>
      <w:r w:rsidRPr="00DC3FE8">
        <w:t xml:space="preserve"> вида '2016-12-31' типа строка, нужно изменить тип на дату):</w:t>
      </w:r>
    </w:p>
    <w:p w14:paraId="2AC216D9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 xml:space="preserve">&gt; SELECT </w:t>
      </w:r>
      <w:proofErr w:type="spellStart"/>
      <w:r w:rsidRPr="00DC3FE8">
        <w:rPr>
          <w:rFonts w:cs="Times New Roman"/>
          <w:lang w:val="en-US"/>
        </w:rPr>
        <w:t>to_</w:t>
      </w:r>
      <w:proofErr w:type="gramStart"/>
      <w:r w:rsidRPr="00DC3FE8">
        <w:rPr>
          <w:rFonts w:cs="Times New Roman"/>
          <w:lang w:val="en-US"/>
        </w:rPr>
        <w:t>date</w:t>
      </w:r>
      <w:proofErr w:type="spellEnd"/>
      <w:r w:rsidRPr="00DC3FE8">
        <w:rPr>
          <w:rFonts w:cs="Times New Roman"/>
          <w:lang w:val="en-US"/>
        </w:rPr>
        <w:t>(</w:t>
      </w:r>
      <w:proofErr w:type="gramEnd"/>
      <w:r w:rsidRPr="00DC3FE8">
        <w:rPr>
          <w:rFonts w:cs="Times New Roman"/>
          <w:lang w:val="en-US"/>
        </w:rPr>
        <w:t>date, '</w:t>
      </w:r>
      <w:proofErr w:type="spellStart"/>
      <w:r w:rsidRPr="00DC3FE8">
        <w:rPr>
          <w:rFonts w:cs="Times New Roman"/>
          <w:lang w:val="en-US"/>
        </w:rPr>
        <w:t>yyyy</w:t>
      </w:r>
      <w:proofErr w:type="spellEnd"/>
      <w:r w:rsidRPr="00DC3FE8">
        <w:rPr>
          <w:rFonts w:cs="Times New Roman"/>
          <w:lang w:val="en-US"/>
        </w:rPr>
        <w:t>-MM-</w:t>
      </w:r>
      <w:proofErr w:type="spellStart"/>
      <w:r w:rsidRPr="00DC3FE8">
        <w:rPr>
          <w:rFonts w:cs="Times New Roman"/>
          <w:lang w:val="en-US"/>
        </w:rPr>
        <w:t>dd</w:t>
      </w:r>
      <w:proofErr w:type="spellEnd"/>
      <w:r w:rsidRPr="00DC3FE8">
        <w:rPr>
          <w:rFonts w:cs="Times New Roman"/>
          <w:lang w:val="en-US"/>
        </w:rPr>
        <w:t>');</w:t>
      </w:r>
    </w:p>
    <w:p w14:paraId="72F34DE8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  <w:lang w:val="en-US"/>
        </w:rPr>
        <w:t xml:space="preserve"> 2016-12-31</w:t>
      </w:r>
    </w:p>
    <w:p w14:paraId="7B00BDA1" w14:textId="77777777" w:rsidR="00157003" w:rsidRPr="00DC3FE8" w:rsidRDefault="00157003" w:rsidP="00890319">
      <w:pPr>
        <w:pStyle w:val="aa"/>
        <w:numPr>
          <w:ilvl w:val="0"/>
          <w:numId w:val="57"/>
        </w:numPr>
        <w:ind w:left="0" w:firstLine="0"/>
        <w:rPr>
          <w:lang w:val="en-US"/>
        </w:rPr>
      </w:pPr>
      <w:r w:rsidRPr="00DC3FE8">
        <w:rPr>
          <w:b/>
          <w:lang w:val="en-US"/>
        </w:rPr>
        <w:t>get</w:t>
      </w:r>
      <w:r w:rsidRPr="00DC3FE8">
        <w:rPr>
          <w:b/>
        </w:rPr>
        <w:t>_</w:t>
      </w:r>
      <w:proofErr w:type="spellStart"/>
      <w:r w:rsidRPr="00DC3FE8">
        <w:rPr>
          <w:b/>
          <w:lang w:val="en-US"/>
        </w:rPr>
        <w:t>json</w:t>
      </w:r>
      <w:proofErr w:type="spellEnd"/>
      <w:r w:rsidRPr="00DC3FE8">
        <w:rPr>
          <w:b/>
        </w:rPr>
        <w:t>_</w:t>
      </w:r>
      <w:r w:rsidRPr="00DC3FE8">
        <w:rPr>
          <w:b/>
          <w:lang w:val="en-US"/>
        </w:rPr>
        <w:t>object</w:t>
      </w:r>
      <w:r w:rsidRPr="00DC3FE8">
        <w:t xml:space="preserve"> – функция позволяет извлекать значения из </w:t>
      </w:r>
      <w:proofErr w:type="spellStart"/>
      <w:r w:rsidRPr="00DC3FE8">
        <w:rPr>
          <w:lang w:val="en-US"/>
        </w:rPr>
        <w:t>json</w:t>
      </w:r>
      <w:proofErr w:type="spellEnd"/>
      <w:r w:rsidRPr="00DC3FE8">
        <w:t>-документов. Синтаксис</w:t>
      </w:r>
      <w:r w:rsidRPr="00DC3FE8">
        <w:rPr>
          <w:lang w:val="en-US"/>
        </w:rPr>
        <w:t xml:space="preserve">: </w:t>
      </w:r>
      <w:proofErr w:type="spellStart"/>
      <w:r w:rsidRPr="00DC3FE8">
        <w:rPr>
          <w:lang w:val="en-US"/>
        </w:rPr>
        <w:t>get_json_</w:t>
      </w:r>
      <w:proofErr w:type="gramStart"/>
      <w:r w:rsidRPr="00DC3FE8">
        <w:rPr>
          <w:lang w:val="en-US"/>
        </w:rPr>
        <w:t>object</w:t>
      </w:r>
      <w:proofErr w:type="spellEnd"/>
      <w:r w:rsidRPr="00DC3FE8">
        <w:rPr>
          <w:lang w:val="en-US"/>
        </w:rPr>
        <w:t>(</w:t>
      </w:r>
      <w:proofErr w:type="spellStart"/>
      <w:proofErr w:type="gramEnd"/>
      <w:r w:rsidRPr="00DC3FE8">
        <w:rPr>
          <w:lang w:val="en-US"/>
        </w:rPr>
        <w:t>json_txt</w:t>
      </w:r>
      <w:proofErr w:type="spellEnd"/>
      <w:r w:rsidRPr="00DC3FE8">
        <w:rPr>
          <w:lang w:val="en-US"/>
        </w:rPr>
        <w:t>, path)</w:t>
      </w:r>
    </w:p>
    <w:p w14:paraId="6677CF88" w14:textId="77777777" w:rsidR="00157003" w:rsidRPr="00DC3FE8" w:rsidRDefault="00157003" w:rsidP="00157003">
      <w:pPr>
        <w:pStyle w:val="aa"/>
        <w:numPr>
          <w:ilvl w:val="0"/>
          <w:numId w:val="0"/>
        </w:numPr>
        <w:rPr>
          <w:lang w:val="en-US"/>
        </w:rPr>
      </w:pPr>
      <w:r w:rsidRPr="00DC3FE8">
        <w:t>Пример</w:t>
      </w:r>
      <w:r w:rsidRPr="00DC3FE8">
        <w:rPr>
          <w:lang w:val="en-US"/>
        </w:rPr>
        <w:t>:</w:t>
      </w:r>
    </w:p>
    <w:p w14:paraId="1D6192F6" w14:textId="77777777" w:rsidR="00157003" w:rsidRPr="00DC3FE8" w:rsidRDefault="00157003" w:rsidP="00157003">
      <w:pPr>
        <w:pStyle w:val="afc"/>
        <w:rPr>
          <w:rFonts w:cs="Times New Roman"/>
          <w:lang w:val="en-US"/>
        </w:rPr>
      </w:pPr>
      <w:r w:rsidRPr="00DC3FE8">
        <w:rPr>
          <w:rFonts w:cs="Times New Roman"/>
          <w:lang w:val="en-US"/>
        </w:rPr>
        <w:t xml:space="preserve">&gt; SELECT </w:t>
      </w:r>
      <w:proofErr w:type="spellStart"/>
      <w:r w:rsidRPr="00DC3FE8">
        <w:rPr>
          <w:rFonts w:cs="Times New Roman"/>
          <w:lang w:val="en-US"/>
        </w:rPr>
        <w:t>get_json_object</w:t>
      </w:r>
      <w:proofErr w:type="spellEnd"/>
      <w:r w:rsidRPr="00DC3FE8">
        <w:rPr>
          <w:rFonts w:cs="Times New Roman"/>
          <w:lang w:val="en-US"/>
        </w:rPr>
        <w:t xml:space="preserve"> (</w:t>
      </w:r>
      <w:proofErr w:type="spellStart"/>
      <w:r w:rsidRPr="00DC3FE8">
        <w:rPr>
          <w:rFonts w:cs="Times New Roman"/>
          <w:lang w:val="en-US"/>
        </w:rPr>
        <w:t>src_json.json</w:t>
      </w:r>
      <w:proofErr w:type="spellEnd"/>
      <w:r w:rsidRPr="00DC3FE8">
        <w:rPr>
          <w:rFonts w:cs="Times New Roman"/>
          <w:lang w:val="en-US"/>
        </w:rPr>
        <w:t>, '$.owner')</w:t>
      </w:r>
    </w:p>
    <w:p w14:paraId="434FB930" w14:textId="77777777" w:rsidR="00157003" w:rsidRPr="00DC3FE8" w:rsidRDefault="00157003" w:rsidP="00157003">
      <w:pPr>
        <w:pStyle w:val="afc"/>
        <w:rPr>
          <w:rFonts w:cs="Times New Roman"/>
        </w:rPr>
      </w:pPr>
      <w:proofErr w:type="spellStart"/>
      <w:r w:rsidRPr="00DC3FE8">
        <w:rPr>
          <w:rFonts w:cs="Times New Roman"/>
        </w:rPr>
        <w:t>Amy</w:t>
      </w:r>
      <w:proofErr w:type="spellEnd"/>
    </w:p>
    <w:p w14:paraId="64804DC3" w14:textId="77777777" w:rsidR="00157003" w:rsidRPr="00DC3FE8" w:rsidRDefault="00157003" w:rsidP="00890319">
      <w:pPr>
        <w:pStyle w:val="aa"/>
        <w:numPr>
          <w:ilvl w:val="0"/>
          <w:numId w:val="57"/>
        </w:numPr>
        <w:ind w:left="0" w:firstLine="0"/>
        <w:rPr>
          <w:b/>
        </w:rPr>
      </w:pPr>
      <w:r w:rsidRPr="00DC3FE8">
        <w:rPr>
          <w:b/>
          <w:lang w:val="en-US"/>
        </w:rPr>
        <w:t>trim</w:t>
      </w:r>
      <w:r w:rsidRPr="00DC3FE8">
        <w:rPr>
          <w:b/>
        </w:rPr>
        <w:t xml:space="preserve"> – </w:t>
      </w:r>
      <w:r w:rsidRPr="00DC3FE8">
        <w:t xml:space="preserve"> по умолчанию функция TRIM удаляет символ пробела как в начале, так и в конце строки</w:t>
      </w:r>
    </w:p>
    <w:p w14:paraId="29341E30" w14:textId="77777777" w:rsidR="00157003" w:rsidRPr="00D160A8" w:rsidRDefault="00157003" w:rsidP="00157003">
      <w:pPr>
        <w:pStyle w:val="aa"/>
        <w:numPr>
          <w:ilvl w:val="0"/>
          <w:numId w:val="0"/>
        </w:numPr>
        <w:rPr>
          <w:lang w:val="en-US"/>
        </w:rPr>
      </w:pPr>
      <w:r w:rsidRPr="00DC3FE8">
        <w:t>Пример</w:t>
      </w:r>
      <w:r w:rsidRPr="00D160A8">
        <w:rPr>
          <w:lang w:val="en-US"/>
        </w:rPr>
        <w:t>:</w:t>
      </w:r>
    </w:p>
    <w:p w14:paraId="4F76E3F0" w14:textId="77777777" w:rsidR="00157003" w:rsidRPr="00DC3FE8" w:rsidRDefault="00157003" w:rsidP="00157003">
      <w:pPr>
        <w:rPr>
          <w:sz w:val="24"/>
          <w:lang w:val="en-US"/>
        </w:rPr>
      </w:pPr>
      <w:r w:rsidRPr="00DC3FE8">
        <w:rPr>
          <w:sz w:val="24"/>
          <w:lang w:val="en-US"/>
        </w:rPr>
        <w:t xml:space="preserve">&gt; SELECT </w:t>
      </w:r>
      <w:proofErr w:type="gramStart"/>
      <w:r w:rsidRPr="00DC3FE8">
        <w:rPr>
          <w:sz w:val="24"/>
          <w:lang w:val="en-US"/>
        </w:rPr>
        <w:t>trim(</w:t>
      </w:r>
      <w:proofErr w:type="gramEnd"/>
      <w:r w:rsidRPr="00DC3FE8">
        <w:rPr>
          <w:sz w:val="24"/>
          <w:lang w:val="en-US"/>
        </w:rPr>
        <w:t xml:space="preserve">'    </w:t>
      </w:r>
      <w:proofErr w:type="spellStart"/>
      <w:r w:rsidRPr="00DC3FE8">
        <w:rPr>
          <w:sz w:val="24"/>
          <w:lang w:val="en-US"/>
        </w:rPr>
        <w:t>SparkSQL</w:t>
      </w:r>
      <w:proofErr w:type="spellEnd"/>
      <w:r w:rsidRPr="00DC3FE8">
        <w:rPr>
          <w:sz w:val="24"/>
          <w:lang w:val="en-US"/>
        </w:rPr>
        <w:t xml:space="preserve">   ')</w:t>
      </w:r>
    </w:p>
    <w:p w14:paraId="1F13597D" w14:textId="77777777" w:rsidR="00157003" w:rsidRPr="00DC3FE8" w:rsidRDefault="00157003" w:rsidP="00157003">
      <w:pPr>
        <w:rPr>
          <w:sz w:val="24"/>
        </w:rPr>
      </w:pPr>
      <w:proofErr w:type="spellStart"/>
      <w:r w:rsidRPr="00DC3FE8">
        <w:rPr>
          <w:sz w:val="24"/>
          <w:lang w:val="en-US"/>
        </w:rPr>
        <w:t>SparkSQL</w:t>
      </w:r>
      <w:proofErr w:type="spellEnd"/>
    </w:p>
    <w:p w14:paraId="445CC815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Для использования функции преобразования можно воспользоваться </w:t>
      </w:r>
      <w:proofErr w:type="gramStart"/>
      <w:r w:rsidRPr="00DC3FE8">
        <w:rPr>
          <w:rFonts w:cs="Times New Roman"/>
        </w:rPr>
        <w:t xml:space="preserve">знаком </w:t>
      </w:r>
      <w:r w:rsidRPr="00DC3FE8">
        <w:rPr>
          <w:rFonts w:cs="Times New Roman"/>
          <w:noProof/>
        </w:rPr>
        <w:drawing>
          <wp:inline distT="0" distB="0" distL="0" distR="0" wp14:anchorId="6C3ED646" wp14:editId="41AF2F58">
            <wp:extent cx="304800" cy="209550"/>
            <wp:effectExtent l="0" t="0" r="0" b="0"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r="3030" b="42106"/>
                    <a:stretch/>
                  </pic:blipFill>
                  <pic:spPr bwMode="auto">
                    <a:xfrm>
                      <a:off x="0" y="0"/>
                      <a:ext cx="30480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или</w:t>
      </w:r>
      <w:proofErr w:type="gramEnd"/>
      <w:r w:rsidRPr="00DC3FE8">
        <w:rPr>
          <w:rFonts w:cs="Times New Roman"/>
        </w:rPr>
        <w:t xml:space="preserve"> перетянуть поле с источника и, нажав редактирование, ввести необходимую функцию.</w:t>
      </w:r>
    </w:p>
    <w:p w14:paraId="3674A5E5" w14:textId="77777777" w:rsidR="00157003" w:rsidRPr="00DC3FE8" w:rsidRDefault="00157003" w:rsidP="00157003">
      <w:pPr>
        <w:pStyle w:val="affffffff"/>
        <w:rPr>
          <w:lang w:val="en-US"/>
        </w:rPr>
      </w:pPr>
      <w:r w:rsidRPr="00F37C11">
        <w:rPr>
          <w:noProof/>
          <w:lang w:val="ru-RU" w:eastAsia="ru-RU"/>
        </w:rPr>
        <w:lastRenderedPageBreak/>
        <w:drawing>
          <wp:inline distT="0" distB="0" distL="0" distR="0" wp14:anchorId="78B81CCE" wp14:editId="4A3602DF">
            <wp:extent cx="3610479" cy="3057952"/>
            <wp:effectExtent l="0" t="0" r="9525" b="9525"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D1AFC" w14:textId="32F956FD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46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 w:rsidRPr="00DC3FE8">
        <w:t>– Добавление функции преобразования</w:t>
      </w:r>
    </w:p>
    <w:p w14:paraId="75D0F263" w14:textId="77777777" w:rsidR="00157003" w:rsidRPr="00DA776D" w:rsidRDefault="00157003" w:rsidP="00157003">
      <w:pPr>
        <w:pStyle w:val="afc"/>
      </w:pPr>
    </w:p>
    <w:p w14:paraId="6BEFACAF" w14:textId="77777777" w:rsidR="00157003" w:rsidRDefault="00157003" w:rsidP="00157003">
      <w:r w:rsidRPr="00DC3FE8">
        <w:rPr>
          <w:rStyle w:val="affffc"/>
        </w:rPr>
        <w:t>В правой части формы необходимо задать название поля в конечной таблице</w:t>
      </w:r>
      <w:r w:rsidRPr="00DC3FE8">
        <w:t>.</w:t>
      </w:r>
    </w:p>
    <w:p w14:paraId="64C0A4FE" w14:textId="77777777" w:rsidR="00157003" w:rsidRDefault="00157003" w:rsidP="00157003"/>
    <w:p w14:paraId="4D868202" w14:textId="77777777" w:rsidR="00157003" w:rsidRPr="00694D66" w:rsidRDefault="00157003" w:rsidP="00157003">
      <w:pPr>
        <w:pStyle w:val="affffffff"/>
      </w:pPr>
      <w:r w:rsidRPr="00F37C11">
        <w:t xml:space="preserve"> </w:t>
      </w:r>
      <w:r w:rsidRPr="00F37C11">
        <w:rPr>
          <w:noProof/>
          <w:lang w:val="ru-RU" w:eastAsia="ru-RU"/>
        </w:rPr>
        <w:drawing>
          <wp:inline distT="0" distB="0" distL="0" distR="0" wp14:anchorId="1518FE8E" wp14:editId="7AEA4362">
            <wp:extent cx="5940425" cy="344805"/>
            <wp:effectExtent l="0" t="0" r="3175" b="0"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697C" w14:textId="3269EE7D" w:rsidR="00157003" w:rsidRDefault="00157003" w:rsidP="00157003">
      <w:pPr>
        <w:pStyle w:val="affffffff"/>
        <w:rPr>
          <w:rFonts w:cs="Times New Roman"/>
        </w:rPr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47</w:t>
      </w:r>
      <w:r w:rsidRPr="00717068">
        <w:rPr>
          <w:color w:val="auto"/>
          <w:szCs w:val="24"/>
        </w:rPr>
        <w:fldChar w:fldCharType="end"/>
      </w:r>
      <w:r w:rsidRPr="00DC3FE8">
        <w:rPr>
          <w:rFonts w:cs="Times New Roman"/>
        </w:rPr>
        <w:t>– Добавление функции преобразования. Форма соответствия</w:t>
      </w:r>
    </w:p>
    <w:p w14:paraId="0E797CF6" w14:textId="77777777" w:rsidR="00157003" w:rsidRPr="00DA776D" w:rsidRDefault="00157003" w:rsidP="00157003">
      <w:pPr>
        <w:pStyle w:val="afc"/>
        <w:rPr>
          <w:lang w:val="x-none" w:eastAsia="ar-SA"/>
        </w:rPr>
      </w:pPr>
    </w:p>
    <w:p w14:paraId="65BBA4B5" w14:textId="77777777" w:rsidR="00157003" w:rsidRPr="00DC3FE8" w:rsidRDefault="00157003" w:rsidP="00157003">
      <w:pPr>
        <w:pStyle w:val="4"/>
        <w:ind w:left="864" w:hanging="864"/>
        <w:jc w:val="left"/>
      </w:pPr>
      <w:bookmarkStart w:id="65" w:name="_Ref57569663"/>
      <w:r w:rsidRPr="00DC3FE8">
        <w:t>Функции агрегации</w:t>
      </w:r>
      <w:bookmarkEnd w:id="65"/>
    </w:p>
    <w:p w14:paraId="6AAAAE8F" w14:textId="77777777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В рамках загрузки можно использовать функции агрегации (</w:t>
      </w:r>
      <w:r w:rsidRPr="00DC3FE8">
        <w:rPr>
          <w:rFonts w:cs="Times New Roman"/>
          <w:lang w:val="en-US"/>
        </w:rPr>
        <w:t>sum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count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max</w:t>
      </w:r>
      <w:r w:rsidRPr="00DC3FE8">
        <w:rPr>
          <w:rFonts w:cs="Times New Roman"/>
        </w:rPr>
        <w:t xml:space="preserve">, </w:t>
      </w:r>
      <w:r w:rsidRPr="00DC3FE8">
        <w:rPr>
          <w:rFonts w:cs="Times New Roman"/>
          <w:lang w:val="en-US"/>
        </w:rPr>
        <w:t>min</w:t>
      </w:r>
      <w:r w:rsidRPr="00DC3FE8">
        <w:rPr>
          <w:rFonts w:cs="Times New Roman"/>
        </w:rPr>
        <w:t xml:space="preserve">, </w:t>
      </w:r>
      <w:proofErr w:type="spellStart"/>
      <w:r w:rsidRPr="00DC3FE8">
        <w:rPr>
          <w:rFonts w:cs="Times New Roman"/>
          <w:lang w:val="en-US"/>
        </w:rPr>
        <w:t>avg</w:t>
      </w:r>
      <w:proofErr w:type="spellEnd"/>
      <w:r w:rsidRPr="00DC3FE8">
        <w:rPr>
          <w:rFonts w:cs="Times New Roman"/>
        </w:rPr>
        <w:t xml:space="preserve"> и т.д.). Для этого необходимо выбрать поле (или поля) для группировки. Поля, по которым будет происходить группировка, должны быть помечены </w:t>
      </w:r>
      <w:proofErr w:type="gramStart"/>
      <w:r w:rsidRPr="00DC3FE8">
        <w:rPr>
          <w:rFonts w:cs="Times New Roman"/>
        </w:rPr>
        <w:t xml:space="preserve">знаком </w:t>
      </w:r>
      <w:r w:rsidRPr="00F37C11">
        <w:rPr>
          <w:rFonts w:cs="Times New Roman"/>
          <w:noProof/>
        </w:rPr>
        <w:drawing>
          <wp:inline distT="0" distB="0" distL="0" distR="0" wp14:anchorId="0827F07B" wp14:editId="7F41451E">
            <wp:extent cx="171474" cy="152421"/>
            <wp:effectExtent l="0" t="0" r="0" b="0"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(</w:t>
      </w:r>
      <w:proofErr w:type="gramEnd"/>
      <w:r w:rsidRPr="00DC3FE8">
        <w:rPr>
          <w:rFonts w:cs="Times New Roman"/>
        </w:rPr>
        <w:t xml:space="preserve">значок группировки </w:t>
      </w:r>
      <w:r w:rsidRPr="00DC3FE8">
        <w:rPr>
          <w:rFonts w:cs="Times New Roman"/>
          <w:lang w:val="en-US"/>
        </w:rPr>
        <w:t>group</w:t>
      </w:r>
      <w:r w:rsidRPr="00DC3FE8">
        <w:rPr>
          <w:rFonts w:cs="Times New Roman"/>
        </w:rPr>
        <w:t xml:space="preserve"> </w:t>
      </w:r>
      <w:r w:rsidRPr="00DC3FE8">
        <w:rPr>
          <w:rFonts w:cs="Times New Roman"/>
          <w:lang w:val="en-US"/>
        </w:rPr>
        <w:t>by</w:t>
      </w:r>
      <w:r w:rsidRPr="00DC3FE8">
        <w:rPr>
          <w:rFonts w:cs="Times New Roman"/>
        </w:rPr>
        <w:t xml:space="preserve">) или к ним должны быть применены функции агрегации (особенности работы функции </w:t>
      </w:r>
      <w:r w:rsidRPr="00DC3FE8">
        <w:rPr>
          <w:rFonts w:cs="Times New Roman"/>
          <w:lang w:val="en-US"/>
        </w:rPr>
        <w:t>group</w:t>
      </w:r>
      <w:r w:rsidRPr="00DC3FE8">
        <w:rPr>
          <w:rFonts w:cs="Times New Roman"/>
        </w:rPr>
        <w:t xml:space="preserve"> </w:t>
      </w:r>
      <w:r w:rsidRPr="00DC3FE8">
        <w:rPr>
          <w:rFonts w:cs="Times New Roman"/>
          <w:lang w:val="en-US"/>
        </w:rPr>
        <w:t>by</w:t>
      </w:r>
      <w:r w:rsidRPr="00DC3FE8">
        <w:rPr>
          <w:rFonts w:cs="Times New Roman"/>
        </w:rPr>
        <w:t>).</w:t>
      </w:r>
    </w:p>
    <w:p w14:paraId="30F798FD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25B4F11C" w14:textId="77777777" w:rsidR="00157003" w:rsidRPr="00DC3FE8" w:rsidRDefault="00157003" w:rsidP="00157003">
      <w:pPr>
        <w:pStyle w:val="affffffff"/>
        <w:rPr>
          <w:lang w:val="en-US"/>
        </w:rPr>
      </w:pPr>
      <w:r w:rsidRPr="00F37C11">
        <w:rPr>
          <w:noProof/>
          <w:lang w:val="ru-RU" w:eastAsia="ru-RU"/>
        </w:rPr>
        <w:drawing>
          <wp:inline distT="0" distB="0" distL="0" distR="0" wp14:anchorId="06059713" wp14:editId="1F815B18">
            <wp:extent cx="5514975" cy="573605"/>
            <wp:effectExtent l="0" t="0" r="0" b="0"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97180" cy="5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98CA" w14:textId="5DF15850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48</w:t>
      </w:r>
      <w:r w:rsidRPr="00717068">
        <w:rPr>
          <w:color w:val="auto"/>
          <w:szCs w:val="24"/>
        </w:rPr>
        <w:fldChar w:fldCharType="end"/>
      </w:r>
      <w:r w:rsidRPr="00DC3FE8">
        <w:t xml:space="preserve"> – Рабочий пример использования функций агрегации</w:t>
      </w:r>
    </w:p>
    <w:p w14:paraId="77FC3A26" w14:textId="77777777" w:rsidR="00157003" w:rsidRPr="00DA776D" w:rsidRDefault="00157003" w:rsidP="00157003">
      <w:pPr>
        <w:pStyle w:val="afc"/>
        <w:rPr>
          <w:lang w:val="x-none" w:eastAsia="ar-SA"/>
        </w:rPr>
      </w:pPr>
    </w:p>
    <w:p w14:paraId="224FA98F" w14:textId="77777777" w:rsidR="00157003" w:rsidRPr="00DC3FE8" w:rsidRDefault="00157003" w:rsidP="00157003">
      <w:pPr>
        <w:pStyle w:val="affffffff"/>
        <w:rPr>
          <w:lang w:val="en-US"/>
        </w:rPr>
      </w:pPr>
      <w:r w:rsidRPr="00F37C11">
        <w:rPr>
          <w:noProof/>
          <w:lang w:val="ru-RU" w:eastAsia="ru-RU"/>
        </w:rPr>
        <w:lastRenderedPageBreak/>
        <w:drawing>
          <wp:inline distT="0" distB="0" distL="0" distR="0" wp14:anchorId="40905B1F" wp14:editId="7D047EF6">
            <wp:extent cx="5410200" cy="805024"/>
            <wp:effectExtent l="0" t="0" r="0" b="0"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17134" cy="82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A033" w14:textId="712E346A" w:rsidR="00157003" w:rsidRDefault="00157003" w:rsidP="00157003">
      <w:pPr>
        <w:pStyle w:val="affffffff"/>
      </w:pPr>
      <w:bookmarkStart w:id="66" w:name="_Ref145344080"/>
      <w:bookmarkStart w:id="67" w:name="_Ref57096938"/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49</w:t>
      </w:r>
      <w:r w:rsidRPr="00717068">
        <w:rPr>
          <w:color w:val="auto"/>
          <w:szCs w:val="24"/>
        </w:rPr>
        <w:fldChar w:fldCharType="end"/>
      </w:r>
      <w:bookmarkEnd w:id="66"/>
      <w:r w:rsidR="00985B42">
        <w:rPr>
          <w:color w:val="auto"/>
          <w:szCs w:val="24"/>
          <w:lang w:val="ru-RU"/>
        </w:rPr>
        <w:t xml:space="preserve"> </w:t>
      </w:r>
      <w:r w:rsidRPr="00DC3FE8">
        <w:t>– Нерабочий пример использования функций агрегации</w:t>
      </w:r>
      <w:bookmarkEnd w:id="67"/>
    </w:p>
    <w:p w14:paraId="6296A8C8" w14:textId="77777777" w:rsidR="00157003" w:rsidRPr="00DA776D" w:rsidRDefault="00157003" w:rsidP="00157003">
      <w:pPr>
        <w:pStyle w:val="afc"/>
        <w:rPr>
          <w:lang w:val="x-none" w:eastAsia="ar-SA"/>
        </w:rPr>
      </w:pPr>
    </w:p>
    <w:p w14:paraId="48D5DBD8" w14:textId="50550358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Комментарий: в примере, показанном на</w:t>
      </w:r>
      <w:r>
        <w:rPr>
          <w:rFonts w:cs="Times New Roman"/>
        </w:rPr>
        <w:t xml:space="preserve"> рисунке</w:t>
      </w:r>
      <w:r w:rsidR="00393462">
        <w:rPr>
          <w:rFonts w:cs="Times New Roman"/>
        </w:rPr>
        <w:t xml:space="preserve"> выше (</w:t>
      </w:r>
      <w:r w:rsidR="00393462">
        <w:rPr>
          <w:rFonts w:cs="Times New Roman"/>
        </w:rPr>
        <w:fldChar w:fldCharType="begin"/>
      </w:r>
      <w:r w:rsidR="00393462">
        <w:rPr>
          <w:rFonts w:cs="Times New Roman"/>
        </w:rPr>
        <w:instrText xml:space="preserve"> REF _Ref145344080 \h </w:instrText>
      </w:r>
      <w:r w:rsidR="00393462">
        <w:rPr>
          <w:rFonts w:cs="Times New Roman"/>
        </w:rPr>
      </w:r>
      <w:r w:rsidR="00393462">
        <w:rPr>
          <w:rFonts w:cs="Times New Roman"/>
        </w:rPr>
        <w:fldChar w:fldCharType="separate"/>
      </w:r>
      <w:r w:rsidR="000666EE" w:rsidRPr="00717068">
        <w:rPr>
          <w:color w:val="auto"/>
          <w:szCs w:val="24"/>
        </w:rPr>
        <w:t xml:space="preserve">Рисунок </w:t>
      </w:r>
      <w:r w:rsidR="000666EE">
        <w:rPr>
          <w:noProof/>
          <w:color w:val="auto"/>
          <w:szCs w:val="24"/>
        </w:rPr>
        <w:t>49</w:t>
      </w:r>
      <w:r w:rsidR="00393462">
        <w:rPr>
          <w:rFonts w:cs="Times New Roman"/>
        </w:rPr>
        <w:fldChar w:fldCharType="end"/>
      </w:r>
      <w:r w:rsidR="00393462">
        <w:rPr>
          <w:rFonts w:cs="Times New Roman"/>
        </w:rPr>
        <w:t xml:space="preserve">) </w:t>
      </w:r>
      <w:r w:rsidRPr="00DC3FE8">
        <w:rPr>
          <w:rFonts w:cs="Times New Roman"/>
        </w:rPr>
        <w:t xml:space="preserve">у поля </w:t>
      </w:r>
      <w:r w:rsidRPr="00DC3FE8">
        <w:rPr>
          <w:rFonts w:cs="Times New Roman"/>
          <w:lang w:val="en-US"/>
        </w:rPr>
        <w:t>field</w:t>
      </w:r>
      <w:r w:rsidRPr="00DC3FE8">
        <w:rPr>
          <w:rFonts w:cs="Times New Roman"/>
        </w:rPr>
        <w:t xml:space="preserve">3 не стоит </w:t>
      </w:r>
      <w:proofErr w:type="gramStart"/>
      <w:r w:rsidRPr="00DC3FE8">
        <w:rPr>
          <w:rFonts w:cs="Times New Roman"/>
        </w:rPr>
        <w:t xml:space="preserve">знак </w:t>
      </w:r>
      <w:r w:rsidRPr="00F37C11">
        <w:rPr>
          <w:rFonts w:cs="Times New Roman"/>
          <w:noProof/>
        </w:rPr>
        <w:drawing>
          <wp:inline distT="0" distB="0" distL="0" distR="0" wp14:anchorId="3087A73E" wp14:editId="5F27C35F">
            <wp:extent cx="171474" cy="152421"/>
            <wp:effectExtent l="0" t="0" r="0" b="0"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3FE8">
        <w:rPr>
          <w:rFonts w:cs="Times New Roman"/>
        </w:rPr>
        <w:t xml:space="preserve"> (</w:t>
      </w:r>
      <w:proofErr w:type="gramEnd"/>
      <w:r w:rsidRPr="00DC3FE8">
        <w:rPr>
          <w:rFonts w:cs="Times New Roman"/>
        </w:rPr>
        <w:t xml:space="preserve">значок группировки </w:t>
      </w:r>
      <w:r w:rsidRPr="00DC3FE8">
        <w:rPr>
          <w:rFonts w:cs="Times New Roman"/>
          <w:lang w:val="en-US"/>
        </w:rPr>
        <w:t>group</w:t>
      </w:r>
      <w:r w:rsidRPr="00DC3FE8">
        <w:rPr>
          <w:rFonts w:cs="Times New Roman"/>
        </w:rPr>
        <w:t xml:space="preserve"> </w:t>
      </w:r>
      <w:r w:rsidRPr="00DC3FE8">
        <w:rPr>
          <w:rFonts w:cs="Times New Roman"/>
          <w:lang w:val="en-US"/>
        </w:rPr>
        <w:t>by</w:t>
      </w:r>
      <w:r w:rsidRPr="00DC3FE8">
        <w:rPr>
          <w:rFonts w:cs="Times New Roman"/>
        </w:rPr>
        <w:t>) и нет функции агрегации.</w:t>
      </w:r>
    </w:p>
    <w:p w14:paraId="4F5FC97B" w14:textId="77777777" w:rsidR="00157003" w:rsidRPr="00DC3FE8" w:rsidRDefault="00157003" w:rsidP="00157003">
      <w:pPr>
        <w:pStyle w:val="30"/>
      </w:pPr>
      <w:bookmarkStart w:id="68" w:name="_Ref26479212"/>
      <w:bookmarkStart w:id="69" w:name="_Toc56162669"/>
      <w:bookmarkStart w:id="70" w:name="_Toc57373096"/>
      <w:bookmarkStart w:id="71" w:name="_Toc184307607"/>
      <w:r w:rsidRPr="00DC3FE8">
        <w:t>Настройка расписания запуска</w:t>
      </w:r>
      <w:bookmarkEnd w:id="68"/>
      <w:bookmarkEnd w:id="69"/>
      <w:bookmarkEnd w:id="70"/>
      <w:bookmarkEnd w:id="71"/>
    </w:p>
    <w:p w14:paraId="28C14F9F" w14:textId="77777777" w:rsidR="00157003" w:rsidRPr="00DC3FE8" w:rsidRDefault="00157003" w:rsidP="00157003">
      <w:pPr>
        <w:pStyle w:val="affffffff"/>
      </w:pPr>
      <w:r w:rsidRPr="00F37C11">
        <w:rPr>
          <w:noProof/>
          <w:lang w:val="ru-RU" w:eastAsia="ru-RU"/>
        </w:rPr>
        <w:drawing>
          <wp:inline distT="0" distB="0" distL="0" distR="0" wp14:anchorId="137F0927" wp14:editId="0B8ED764">
            <wp:extent cx="5159375" cy="3735928"/>
            <wp:effectExtent l="0" t="0" r="3175" b="0"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66330" cy="374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85BBC" w14:textId="0C9934E2" w:rsidR="00157003" w:rsidRDefault="00157003" w:rsidP="00157003">
      <w:pPr>
        <w:pStyle w:val="affffffff"/>
        <w:rPr>
          <w:rFonts w:cs="Times New Roman"/>
        </w:rPr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50</w:t>
      </w:r>
      <w:r w:rsidRPr="00717068">
        <w:rPr>
          <w:color w:val="auto"/>
          <w:szCs w:val="24"/>
        </w:rPr>
        <w:fldChar w:fldCharType="end"/>
      </w:r>
      <w:r w:rsidRPr="00DC3FE8">
        <w:rPr>
          <w:rFonts w:cs="Times New Roman"/>
        </w:rPr>
        <w:t xml:space="preserve"> – Главная страница Настройки расписания</w:t>
      </w:r>
    </w:p>
    <w:p w14:paraId="1083EE07" w14:textId="77777777" w:rsidR="00157003" w:rsidRPr="00DA776D" w:rsidRDefault="00157003" w:rsidP="00157003">
      <w:pPr>
        <w:pStyle w:val="afc"/>
        <w:rPr>
          <w:lang w:val="x-none" w:eastAsia="ar-SA"/>
        </w:rPr>
      </w:pPr>
    </w:p>
    <w:p w14:paraId="304F34E5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На странице «Настройка расписания запуска» можно выбрать пункт «Не устанавливать расписание» и загрузчик будет доступен для запуска только с главной страницы (кнопка «Запуск»).</w:t>
      </w:r>
    </w:p>
    <w:p w14:paraId="69AD116D" w14:textId="77777777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 xml:space="preserve">Пункт «Запуск по расписанию» имеет </w:t>
      </w:r>
      <w:r>
        <w:rPr>
          <w:rFonts w:cs="Times New Roman"/>
        </w:rPr>
        <w:t>пять</w:t>
      </w:r>
      <w:r w:rsidRPr="00DC3FE8">
        <w:rPr>
          <w:rFonts w:cs="Times New Roman"/>
        </w:rPr>
        <w:t xml:space="preserve"> период</w:t>
      </w:r>
      <w:r>
        <w:rPr>
          <w:rFonts w:cs="Times New Roman"/>
        </w:rPr>
        <w:t>ов</w:t>
      </w:r>
      <w:r w:rsidRPr="00DC3FE8">
        <w:rPr>
          <w:rFonts w:cs="Times New Roman"/>
        </w:rPr>
        <w:t xml:space="preserve"> запуска:</w:t>
      </w:r>
    </w:p>
    <w:p w14:paraId="2F827371" w14:textId="77777777" w:rsidR="00157003" w:rsidRDefault="00157003" w:rsidP="00890319">
      <w:pPr>
        <w:pStyle w:val="afc"/>
        <w:numPr>
          <w:ilvl w:val="0"/>
          <w:numId w:val="58"/>
        </w:numPr>
        <w:ind w:right="-113"/>
        <w:jc w:val="left"/>
        <w:rPr>
          <w:rFonts w:cs="Times New Roman"/>
        </w:rPr>
      </w:pPr>
      <w:r>
        <w:rPr>
          <w:rFonts w:cs="Times New Roman"/>
        </w:rPr>
        <w:t>Каждый месяц (пользователю необходимо выбрать день и время)</w:t>
      </w:r>
    </w:p>
    <w:p w14:paraId="3A937EA8" w14:textId="77777777" w:rsidR="00157003" w:rsidRDefault="00157003" w:rsidP="00157003">
      <w:pPr>
        <w:pStyle w:val="affffffff"/>
      </w:pPr>
      <w:r w:rsidRPr="009929B2">
        <w:rPr>
          <w:noProof/>
          <w:lang w:val="ru-RU" w:eastAsia="ru-RU"/>
        </w:rPr>
        <w:lastRenderedPageBreak/>
        <w:drawing>
          <wp:inline distT="0" distB="0" distL="0" distR="0" wp14:anchorId="01E9CFFA" wp14:editId="01DC6997">
            <wp:extent cx="4439270" cy="2295845"/>
            <wp:effectExtent l="0" t="0" r="0" b="0"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CD3F" w14:textId="0216BE2B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51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>
        <w:t>– Настройка расписания раз в месяц</w:t>
      </w:r>
    </w:p>
    <w:p w14:paraId="00C4B80B" w14:textId="77777777" w:rsidR="00157003" w:rsidRDefault="00157003" w:rsidP="00157003">
      <w:pPr>
        <w:pStyle w:val="afc"/>
        <w:ind w:left="1211" w:firstLine="0"/>
        <w:jc w:val="center"/>
        <w:rPr>
          <w:rFonts w:cs="Times New Roman"/>
        </w:rPr>
      </w:pPr>
    </w:p>
    <w:p w14:paraId="15D51C6B" w14:textId="77777777" w:rsidR="00157003" w:rsidRPr="00DC3FE8" w:rsidRDefault="00157003" w:rsidP="00157003">
      <w:pPr>
        <w:pStyle w:val="afc"/>
        <w:ind w:left="1211" w:firstLine="0"/>
        <w:jc w:val="center"/>
        <w:rPr>
          <w:rFonts w:cs="Times New Roman"/>
        </w:rPr>
      </w:pPr>
    </w:p>
    <w:p w14:paraId="2BB004F9" w14:textId="77777777" w:rsidR="00157003" w:rsidRDefault="00157003" w:rsidP="00B12065">
      <w:pPr>
        <w:pStyle w:val="a2"/>
      </w:pPr>
      <w:r w:rsidRPr="00DC3FE8">
        <w:t>Каждую неделю (пользователю необходимо выбрать день</w:t>
      </w:r>
      <w:r>
        <w:t xml:space="preserve"> недели</w:t>
      </w:r>
      <w:r w:rsidRPr="00DC3FE8">
        <w:t xml:space="preserve"> и время)</w:t>
      </w:r>
    </w:p>
    <w:p w14:paraId="1ABB8A1B" w14:textId="77777777" w:rsidR="00157003" w:rsidRPr="00DC3FE8" w:rsidRDefault="00157003" w:rsidP="0075028C">
      <w:pPr>
        <w:pStyle w:val="a2"/>
        <w:numPr>
          <w:ilvl w:val="0"/>
          <w:numId w:val="0"/>
        </w:numPr>
        <w:ind w:left="851"/>
      </w:pPr>
    </w:p>
    <w:p w14:paraId="27ADEE23" w14:textId="77777777" w:rsidR="00157003" w:rsidRPr="00DC3FE8" w:rsidRDefault="00157003" w:rsidP="00157003">
      <w:pPr>
        <w:pStyle w:val="affffffff"/>
      </w:pPr>
      <w:r w:rsidRPr="00DC3FE8">
        <w:rPr>
          <w:noProof/>
          <w:lang w:val="ru-RU" w:eastAsia="ru-RU"/>
        </w:rPr>
        <w:drawing>
          <wp:inline distT="0" distB="0" distL="0" distR="0" wp14:anchorId="7FCB6912" wp14:editId="398AD69D">
            <wp:extent cx="3819525" cy="2076097"/>
            <wp:effectExtent l="0" t="0" r="0" b="635"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31976" cy="20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7903" w14:textId="3C89E488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52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 w:rsidRPr="00DC3FE8">
        <w:t>– Настройка расписания раз в неделю</w:t>
      </w:r>
    </w:p>
    <w:p w14:paraId="3F504470" w14:textId="77777777" w:rsidR="00157003" w:rsidRPr="00DA776D" w:rsidRDefault="00157003" w:rsidP="00157003">
      <w:pPr>
        <w:pStyle w:val="afc"/>
      </w:pPr>
    </w:p>
    <w:p w14:paraId="055E64D7" w14:textId="77777777" w:rsidR="00157003" w:rsidRDefault="00157003" w:rsidP="00B12065">
      <w:pPr>
        <w:pStyle w:val="a2"/>
      </w:pPr>
      <w:r w:rsidRPr="00DC3FE8">
        <w:t>Каждый день (пользователю необходимо выбрать время):</w:t>
      </w:r>
    </w:p>
    <w:p w14:paraId="114F5204" w14:textId="77777777" w:rsidR="00157003" w:rsidRPr="00DC3FE8" w:rsidRDefault="00157003" w:rsidP="00157003">
      <w:pPr>
        <w:pStyle w:val="afc"/>
      </w:pPr>
    </w:p>
    <w:p w14:paraId="2B0A28FD" w14:textId="77777777" w:rsidR="00157003" w:rsidRPr="00DC3FE8" w:rsidRDefault="00157003" w:rsidP="00157003">
      <w:pPr>
        <w:pStyle w:val="affffffff"/>
      </w:pPr>
      <w:r w:rsidRPr="00DC3FE8">
        <w:rPr>
          <w:noProof/>
          <w:lang w:val="ru-RU" w:eastAsia="ru-RU"/>
        </w:rPr>
        <w:drawing>
          <wp:inline distT="0" distB="0" distL="0" distR="0" wp14:anchorId="1E5819C8" wp14:editId="34E1D1D8">
            <wp:extent cx="4191000" cy="1682672"/>
            <wp:effectExtent l="0" t="0" r="0" b="0"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211959" cy="169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33AF7" w14:textId="47BAAC5D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53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 w:rsidRPr="00DC3FE8">
        <w:t>– Настройка расписания раз в день</w:t>
      </w:r>
    </w:p>
    <w:p w14:paraId="2589F365" w14:textId="77777777" w:rsidR="00157003" w:rsidRPr="00DC3FE8" w:rsidRDefault="00157003" w:rsidP="00157003">
      <w:pPr>
        <w:pStyle w:val="afc"/>
        <w:jc w:val="center"/>
        <w:rPr>
          <w:rFonts w:cs="Times New Roman"/>
        </w:rPr>
      </w:pPr>
    </w:p>
    <w:p w14:paraId="384B1F1E" w14:textId="77777777" w:rsidR="00157003" w:rsidRPr="00DA776D" w:rsidRDefault="00157003" w:rsidP="00B12065">
      <w:pPr>
        <w:pStyle w:val="a2"/>
        <w:rPr>
          <w:rStyle w:val="afffff7"/>
          <w:i w:val="0"/>
          <w:iCs w:val="0"/>
        </w:rPr>
      </w:pPr>
      <w:r w:rsidRPr="00DA776D">
        <w:rPr>
          <w:rStyle w:val="afffff7"/>
          <w:i w:val="0"/>
        </w:rPr>
        <w:lastRenderedPageBreak/>
        <w:t>Каждый час (пользователю необходимо выбрать время)</w:t>
      </w:r>
    </w:p>
    <w:p w14:paraId="34F588EE" w14:textId="77777777" w:rsidR="00157003" w:rsidRPr="00DA776D" w:rsidRDefault="00157003" w:rsidP="00157003">
      <w:pPr>
        <w:pStyle w:val="afc"/>
        <w:rPr>
          <w:rStyle w:val="afffff7"/>
          <w:i w:val="0"/>
          <w:iCs w:val="0"/>
        </w:rPr>
      </w:pPr>
    </w:p>
    <w:p w14:paraId="4A92F3CB" w14:textId="77777777" w:rsidR="00157003" w:rsidRPr="00DC3FE8" w:rsidRDefault="00157003" w:rsidP="00157003">
      <w:pPr>
        <w:pStyle w:val="affffffff"/>
      </w:pPr>
      <w:r w:rsidRPr="00DC3FE8">
        <w:rPr>
          <w:noProof/>
          <w:lang w:val="ru-RU" w:eastAsia="ru-RU"/>
        </w:rPr>
        <w:drawing>
          <wp:inline distT="0" distB="0" distL="0" distR="0" wp14:anchorId="563C0A2F" wp14:editId="585F8830">
            <wp:extent cx="4105275" cy="2187120"/>
            <wp:effectExtent l="0" t="0" r="0" b="3810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121972" cy="21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8AB7" w14:textId="14AA05F5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54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 w:rsidRPr="00DC3FE8">
        <w:t>– Настройка расписания раз в час</w:t>
      </w:r>
    </w:p>
    <w:p w14:paraId="3D994B66" w14:textId="77777777" w:rsidR="00157003" w:rsidRPr="00DA776D" w:rsidRDefault="00157003" w:rsidP="00157003">
      <w:pPr>
        <w:pStyle w:val="afc"/>
        <w:rPr>
          <w:lang w:val="x-none" w:eastAsia="ar-SA"/>
        </w:rPr>
      </w:pPr>
    </w:p>
    <w:p w14:paraId="3CEE5562" w14:textId="77777777" w:rsidR="00157003" w:rsidRPr="00DC3FE8" w:rsidRDefault="00157003" w:rsidP="00B12065">
      <w:pPr>
        <w:pStyle w:val="a2"/>
      </w:pPr>
      <w:r w:rsidRPr="00DC3FE8">
        <w:t>Каждую минуту (пользователю не надо ничего выбирать).</w:t>
      </w:r>
    </w:p>
    <w:p w14:paraId="1E4E6C77" w14:textId="77777777" w:rsidR="00157003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Расписание пяти ближайших запусков отображено справа на форме:</w:t>
      </w:r>
    </w:p>
    <w:p w14:paraId="41A3DF3B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46B7B7A5" w14:textId="77777777" w:rsidR="00157003" w:rsidRPr="00DC3FE8" w:rsidRDefault="00157003" w:rsidP="00157003">
      <w:pPr>
        <w:pStyle w:val="affffffff"/>
      </w:pPr>
      <w:r w:rsidRPr="009929B2">
        <w:rPr>
          <w:noProof/>
          <w:lang w:val="ru-RU" w:eastAsia="ru-RU"/>
        </w:rPr>
        <w:drawing>
          <wp:inline distT="0" distB="0" distL="0" distR="0" wp14:anchorId="63F86E7B" wp14:editId="4CB344BE">
            <wp:extent cx="2086266" cy="2048161"/>
            <wp:effectExtent l="0" t="0" r="9525" b="9525"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D0D49" w14:textId="0AD74601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55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 w:rsidRPr="00DC3FE8">
        <w:t>– Расписание пяти ближайших запусков</w:t>
      </w:r>
    </w:p>
    <w:p w14:paraId="3CC362EA" w14:textId="77777777" w:rsidR="00157003" w:rsidRPr="00DA776D" w:rsidRDefault="00157003" w:rsidP="00157003">
      <w:pPr>
        <w:pStyle w:val="afc"/>
      </w:pPr>
    </w:p>
    <w:p w14:paraId="2EB68A18" w14:textId="77777777" w:rsidR="00157003" w:rsidRPr="00DC3FE8" w:rsidRDefault="00157003" w:rsidP="00157003">
      <w:pPr>
        <w:pStyle w:val="21"/>
      </w:pPr>
      <w:bookmarkStart w:id="72" w:name="_Ref26479076"/>
      <w:bookmarkStart w:id="73" w:name="_Toc56162670"/>
      <w:bookmarkStart w:id="74" w:name="_Toc57373097"/>
      <w:bookmarkStart w:id="75" w:name="_Toc184307608"/>
      <w:r w:rsidRPr="00DC3FE8">
        <w:lastRenderedPageBreak/>
        <w:t>История загрузчика</w:t>
      </w:r>
      <w:bookmarkEnd w:id="72"/>
      <w:bookmarkEnd w:id="73"/>
      <w:bookmarkEnd w:id="74"/>
      <w:bookmarkEnd w:id="75"/>
    </w:p>
    <w:p w14:paraId="2BDC8174" w14:textId="77777777" w:rsidR="00157003" w:rsidRPr="00DC3FE8" w:rsidRDefault="00157003" w:rsidP="00157003">
      <w:pPr>
        <w:pStyle w:val="affffffff"/>
      </w:pPr>
      <w:r w:rsidRPr="009929B2">
        <w:rPr>
          <w:noProof/>
          <w:lang w:val="ru-RU" w:eastAsia="ru-RU"/>
        </w:rPr>
        <w:drawing>
          <wp:inline distT="0" distB="0" distL="0" distR="0" wp14:anchorId="1461019F" wp14:editId="6887E702">
            <wp:extent cx="5940425" cy="1685290"/>
            <wp:effectExtent l="0" t="0" r="3175" b="0"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9B2">
        <w:rPr>
          <w:noProof/>
        </w:rPr>
        <w:t xml:space="preserve"> </w:t>
      </w:r>
    </w:p>
    <w:p w14:paraId="455F0499" w14:textId="038FEF8F" w:rsidR="00157003" w:rsidRDefault="00157003" w:rsidP="00157003">
      <w:pPr>
        <w:pStyle w:val="affffffff"/>
      </w:pPr>
      <w:r w:rsidRPr="00717068">
        <w:rPr>
          <w:color w:val="auto"/>
          <w:szCs w:val="24"/>
        </w:rPr>
        <w:t xml:space="preserve">Рисунок </w:t>
      </w:r>
      <w:r w:rsidRPr="00717068">
        <w:rPr>
          <w:color w:val="auto"/>
          <w:szCs w:val="24"/>
        </w:rPr>
        <w:fldChar w:fldCharType="begin"/>
      </w:r>
      <w:r w:rsidRPr="00717068">
        <w:rPr>
          <w:color w:val="auto"/>
          <w:szCs w:val="24"/>
        </w:rPr>
        <w:instrText xml:space="preserve"> SEQ Рисунок \* ARABIC </w:instrText>
      </w:r>
      <w:r w:rsidRPr="00717068">
        <w:rPr>
          <w:color w:val="auto"/>
          <w:szCs w:val="24"/>
        </w:rPr>
        <w:fldChar w:fldCharType="separate"/>
      </w:r>
      <w:r w:rsidR="000666EE">
        <w:rPr>
          <w:noProof/>
          <w:color w:val="auto"/>
          <w:szCs w:val="24"/>
        </w:rPr>
        <w:t>56</w:t>
      </w:r>
      <w:r w:rsidRPr="00717068">
        <w:rPr>
          <w:color w:val="auto"/>
          <w:szCs w:val="24"/>
        </w:rPr>
        <w:fldChar w:fldCharType="end"/>
      </w:r>
      <w:r w:rsidR="00985B42">
        <w:rPr>
          <w:color w:val="auto"/>
          <w:szCs w:val="24"/>
          <w:lang w:val="ru-RU"/>
        </w:rPr>
        <w:t xml:space="preserve"> </w:t>
      </w:r>
      <w:r w:rsidRPr="00DC3FE8">
        <w:t>– История загрузчика</w:t>
      </w:r>
    </w:p>
    <w:p w14:paraId="69404A08" w14:textId="77777777" w:rsidR="00157003" w:rsidRPr="00DA776D" w:rsidRDefault="00157003" w:rsidP="00157003">
      <w:pPr>
        <w:pStyle w:val="afc"/>
        <w:rPr>
          <w:lang w:val="x-none" w:eastAsia="ar-SA"/>
        </w:rPr>
      </w:pPr>
    </w:p>
    <w:p w14:paraId="6264F6B0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На странице «История загрузчика» можно посмотреть всю историю запусков загрузчика. По умолчанию отображаются первые 10 записей, при нажатии на «Показать больше» отображается вся история загрузчика.</w:t>
      </w:r>
    </w:p>
    <w:p w14:paraId="56589959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В Поле «Дата начала запуска» отображается дата начала запуска. Доступна сортировка по возрастанию/убыванию даты.</w:t>
      </w:r>
    </w:p>
    <w:p w14:paraId="1FFFDC40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В поле «Дата окончания запуска» отображается дата окончания запуска.</w:t>
      </w:r>
    </w:p>
    <w:p w14:paraId="35B152D3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Статус загрузки может иметь следующие значения:</w:t>
      </w:r>
    </w:p>
    <w:p w14:paraId="6EC33EBE" w14:textId="77777777" w:rsidR="00157003" w:rsidRPr="00DC3FE8" w:rsidRDefault="00157003" w:rsidP="00B12065">
      <w:pPr>
        <w:pStyle w:val="a2"/>
      </w:pPr>
      <w:r>
        <w:t>"Не</w:t>
      </w:r>
      <w:r w:rsidRPr="00DC3FE8">
        <w:t>доступен источник"</w:t>
      </w:r>
      <w:r w:rsidRPr="00DC3FE8">
        <w:rPr>
          <w:lang w:val="en-US"/>
        </w:rPr>
        <w:t>;</w:t>
      </w:r>
    </w:p>
    <w:p w14:paraId="534AF3E9" w14:textId="77777777" w:rsidR="00157003" w:rsidRPr="00DC3FE8" w:rsidRDefault="00157003" w:rsidP="00B12065">
      <w:pPr>
        <w:pStyle w:val="a2"/>
      </w:pPr>
      <w:r w:rsidRPr="00DC3FE8">
        <w:t>"Прерван"</w:t>
      </w:r>
      <w:r w:rsidRPr="00DC3FE8">
        <w:rPr>
          <w:lang w:val="en-US"/>
        </w:rPr>
        <w:t>;</w:t>
      </w:r>
    </w:p>
    <w:p w14:paraId="7D7C1944" w14:textId="77777777" w:rsidR="00157003" w:rsidRPr="00DC3FE8" w:rsidRDefault="00157003" w:rsidP="00B12065">
      <w:pPr>
        <w:pStyle w:val="a2"/>
      </w:pPr>
      <w:r w:rsidRPr="00DC3FE8">
        <w:t>"Ошибка при загрузке"</w:t>
      </w:r>
      <w:r w:rsidRPr="00DC3FE8">
        <w:rPr>
          <w:lang w:val="en-US"/>
        </w:rPr>
        <w:t>;</w:t>
      </w:r>
    </w:p>
    <w:p w14:paraId="1CE24DED" w14:textId="77777777" w:rsidR="00157003" w:rsidRPr="00DC3FE8" w:rsidRDefault="00157003" w:rsidP="00B12065">
      <w:pPr>
        <w:pStyle w:val="a2"/>
      </w:pPr>
      <w:r w:rsidRPr="00DC3FE8">
        <w:t>"Зарегистрирован"</w:t>
      </w:r>
      <w:r w:rsidRPr="00DC3FE8">
        <w:rPr>
          <w:lang w:val="en-US"/>
        </w:rPr>
        <w:t>;</w:t>
      </w:r>
    </w:p>
    <w:p w14:paraId="30D43944" w14:textId="77777777" w:rsidR="00157003" w:rsidRPr="00DC3FE8" w:rsidRDefault="00157003" w:rsidP="00B12065">
      <w:pPr>
        <w:pStyle w:val="a2"/>
      </w:pPr>
      <w:r w:rsidRPr="00DC3FE8">
        <w:t>"В процессе"</w:t>
      </w:r>
      <w:r w:rsidRPr="00DC3FE8">
        <w:rPr>
          <w:lang w:val="en-US"/>
        </w:rPr>
        <w:t>;</w:t>
      </w:r>
    </w:p>
    <w:p w14:paraId="58A5BA12" w14:textId="77777777" w:rsidR="00157003" w:rsidRPr="00DC3FE8" w:rsidRDefault="00157003" w:rsidP="00B12065">
      <w:pPr>
        <w:pStyle w:val="a2"/>
      </w:pPr>
      <w:r w:rsidRPr="00DC3FE8">
        <w:t>"Успешно загружен"</w:t>
      </w:r>
      <w:r w:rsidRPr="00DC3FE8">
        <w:rPr>
          <w:lang w:val="en-US"/>
        </w:rPr>
        <w:t>.</w:t>
      </w:r>
    </w:p>
    <w:p w14:paraId="68E0329B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Доступна фильтрация по названию статуса.</w:t>
      </w:r>
    </w:p>
    <w:p w14:paraId="7C025DFD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В поле «Число загруженных строк» отображается сколько всего строк загружено.</w:t>
      </w:r>
    </w:p>
    <w:p w14:paraId="01DCB284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В изменениях конечного источника фиксируется сколько строк было создано, сколько обновлено (стратегия «Загрузка с соединением данных по ключу») и сколько удалено из конечного источника (стратегия «Прямая загрузка с предварительным удалением данных»).</w:t>
      </w:r>
    </w:p>
    <w:p w14:paraId="0AB93252" w14:textId="77777777" w:rsidR="00157003" w:rsidRPr="00DC3FE8" w:rsidRDefault="00157003" w:rsidP="00157003">
      <w:pPr>
        <w:pStyle w:val="afc"/>
        <w:rPr>
          <w:rFonts w:cs="Times New Roman"/>
        </w:rPr>
      </w:pPr>
      <w:r w:rsidRPr="00DC3FE8">
        <w:rPr>
          <w:rFonts w:cs="Times New Roman"/>
        </w:rPr>
        <w:t>В случае возникновения ошибки, ее текст отображается.</w:t>
      </w:r>
    </w:p>
    <w:p w14:paraId="7DCC2863" w14:textId="77777777" w:rsidR="00157003" w:rsidRPr="00DC3FE8" w:rsidRDefault="00157003" w:rsidP="00157003">
      <w:pPr>
        <w:pStyle w:val="afc"/>
        <w:rPr>
          <w:rFonts w:cs="Times New Roman"/>
        </w:rPr>
      </w:pPr>
    </w:p>
    <w:p w14:paraId="1C36626E" w14:textId="1FB66DDA" w:rsidR="00157003" w:rsidRPr="00DC3FE8" w:rsidRDefault="00B46547" w:rsidP="00157003">
      <w:pPr>
        <w:pStyle w:val="21"/>
      </w:pPr>
      <w:bookmarkStart w:id="76" w:name="_1.4._Уведомления"/>
      <w:bookmarkStart w:id="77" w:name="_Ref138436188"/>
      <w:bookmarkStart w:id="78" w:name="_Toc184307609"/>
      <w:bookmarkEnd w:id="76"/>
      <w:r>
        <w:rPr>
          <w:lang w:val="ru-RU"/>
        </w:rPr>
        <w:lastRenderedPageBreak/>
        <w:t>Удаление</w:t>
      </w:r>
      <w:r w:rsidR="002E5616">
        <w:rPr>
          <w:lang w:val="ru-RU"/>
        </w:rPr>
        <w:t xml:space="preserve"> загрузчика</w:t>
      </w:r>
      <w:bookmarkEnd w:id="77"/>
      <w:bookmarkEnd w:id="78"/>
    </w:p>
    <w:p w14:paraId="6D6AE60F" w14:textId="77777777" w:rsidR="00157003" w:rsidRDefault="00157003" w:rsidP="00157003">
      <w:pPr>
        <w:pStyle w:val="affffffff"/>
      </w:pPr>
      <w:r w:rsidRPr="00917E99">
        <w:rPr>
          <w:noProof/>
          <w:lang w:val="ru-RU" w:eastAsia="ru-RU"/>
        </w:rPr>
        <w:drawing>
          <wp:inline distT="0" distB="0" distL="0" distR="0" wp14:anchorId="40B6250C" wp14:editId="777C30E3">
            <wp:extent cx="3658111" cy="918322"/>
            <wp:effectExtent l="0" t="0" r="0" b="0"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91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8ADF5" w14:textId="6E658801" w:rsidR="00157003" w:rsidRPr="00B46547" w:rsidRDefault="00157003" w:rsidP="00157003">
      <w:pPr>
        <w:pStyle w:val="affffffff"/>
        <w:rPr>
          <w:lang w:val="ru-RU"/>
        </w:rPr>
      </w:pPr>
      <w:r w:rsidRPr="00717068"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0666EE">
        <w:rPr>
          <w:noProof/>
        </w:rPr>
        <w:t>57</w:t>
      </w:r>
      <w:r>
        <w:rPr>
          <w:noProof/>
        </w:rPr>
        <w:fldChar w:fldCharType="end"/>
      </w:r>
      <w:r w:rsidR="00985B42">
        <w:rPr>
          <w:noProof/>
          <w:lang w:val="ru-RU"/>
        </w:rPr>
        <w:t xml:space="preserve"> </w:t>
      </w:r>
      <w:r w:rsidRPr="00917E99">
        <w:t xml:space="preserve">– </w:t>
      </w:r>
      <w:r w:rsidR="00B46547">
        <w:rPr>
          <w:lang w:val="ru-RU"/>
        </w:rPr>
        <w:t>Удаление загрузчика</w:t>
      </w:r>
    </w:p>
    <w:p w14:paraId="1D06680C" w14:textId="77777777" w:rsidR="00157003" w:rsidRDefault="00157003" w:rsidP="00157003">
      <w:pPr>
        <w:jc w:val="center"/>
        <w:rPr>
          <w:sz w:val="24"/>
        </w:rPr>
      </w:pPr>
    </w:p>
    <w:p w14:paraId="1CC6D0DB" w14:textId="3742C4AA" w:rsidR="00D007C4" w:rsidRPr="00807054" w:rsidRDefault="00B46547" w:rsidP="00807054">
      <w:pPr>
        <w:ind w:firstLine="708"/>
        <w:rPr>
          <w:color w:val="000000"/>
          <w:sz w:val="24"/>
          <w:szCs w:val="20"/>
        </w:rPr>
      </w:pPr>
      <w:r>
        <w:rPr>
          <w:color w:val="000000"/>
          <w:sz w:val="24"/>
          <w:szCs w:val="20"/>
        </w:rPr>
        <w:t xml:space="preserve">Для удаления загрузчика необходимо нажать </w:t>
      </w:r>
      <w:r w:rsidRPr="00B46547">
        <w:rPr>
          <w:color w:val="000000"/>
          <w:sz w:val="24"/>
          <w:szCs w:val="20"/>
        </w:rPr>
        <w:t>на «Удалить» (</w:t>
      </w:r>
      <w:r w:rsidR="00393462">
        <w:rPr>
          <w:color w:val="000000"/>
          <w:sz w:val="24"/>
          <w:szCs w:val="20"/>
        </w:rPr>
        <w:fldChar w:fldCharType="begin"/>
      </w:r>
      <w:r w:rsidR="00393462">
        <w:rPr>
          <w:color w:val="000000"/>
          <w:sz w:val="24"/>
          <w:szCs w:val="20"/>
        </w:rPr>
        <w:instrText xml:space="preserve"> REF _Ref57302572 \h  \* MERGEFORMAT </w:instrText>
      </w:r>
      <w:r w:rsidR="00393462">
        <w:rPr>
          <w:color w:val="000000"/>
          <w:sz w:val="24"/>
          <w:szCs w:val="20"/>
        </w:rPr>
      </w:r>
      <w:r w:rsidR="00393462">
        <w:rPr>
          <w:color w:val="000000"/>
          <w:sz w:val="24"/>
          <w:szCs w:val="20"/>
        </w:rPr>
        <w:fldChar w:fldCharType="separate"/>
      </w:r>
      <w:r w:rsidR="000666EE" w:rsidRPr="000666EE">
        <w:rPr>
          <w:color w:val="000000"/>
          <w:sz w:val="24"/>
          <w:szCs w:val="20"/>
        </w:rPr>
        <w:t>Рисунок 4</w:t>
      </w:r>
      <w:r w:rsidR="00393462">
        <w:rPr>
          <w:color w:val="000000"/>
          <w:sz w:val="24"/>
          <w:szCs w:val="20"/>
        </w:rPr>
        <w:fldChar w:fldCharType="end"/>
      </w:r>
      <w:r w:rsidRPr="00B46547">
        <w:rPr>
          <w:color w:val="000000"/>
          <w:sz w:val="24"/>
          <w:szCs w:val="20"/>
        </w:rPr>
        <w:t>)</w:t>
      </w:r>
      <w:r>
        <w:rPr>
          <w:color w:val="000000"/>
          <w:sz w:val="24"/>
          <w:szCs w:val="20"/>
        </w:rPr>
        <w:t>, после чего всплывет окно подтверждения действия. Если вы хотите удалить загрузчик, то нужно нажать кнопку «УДАЛИТЬ» в появившемся окне, для отмены удаления нужно нажать «ОТМЕНА».</w:t>
      </w:r>
    </w:p>
    <w:p w14:paraId="0C96C8CE" w14:textId="72F20046" w:rsidR="00F33B66" w:rsidRDefault="00F33B66" w:rsidP="0033363A">
      <w:pPr>
        <w:spacing w:line="240" w:lineRule="auto"/>
        <w:jc w:val="left"/>
      </w:pPr>
    </w:p>
    <w:sectPr w:rsidR="00F33B66" w:rsidSect="006C4ACC">
      <w:headerReference w:type="default" r:id="rId82"/>
      <w:footerReference w:type="default" r:id="rId83"/>
      <w:footnotePr>
        <w:pos w:val="beneathText"/>
        <w:numRestart w:val="eachSect"/>
      </w:footnotePr>
      <w:pgSz w:w="11906" w:h="16838" w:code="9"/>
      <w:pgMar w:top="709" w:right="709" w:bottom="1559" w:left="1531" w:header="0" w:footer="567" w:gutter="0"/>
      <w:pgNumType w:start="2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61297" w14:textId="77777777" w:rsidR="00F0756C" w:rsidRDefault="00F0756C" w:rsidP="004D4FF4">
      <w:pPr>
        <w:pStyle w:val="afffb"/>
      </w:pPr>
      <w:r>
        <w:separator/>
      </w:r>
    </w:p>
  </w:endnote>
  <w:endnote w:type="continuationSeparator" w:id="0">
    <w:p w14:paraId="68049D37" w14:textId="77777777" w:rsidR="00F0756C" w:rsidRDefault="00F0756C" w:rsidP="004D4FF4">
      <w:pPr>
        <w:pStyle w:val="afff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">
    <w:altName w:val="Segoe UI Semilight"/>
    <w:charset w:val="CC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1FDBE" w14:textId="760135CA" w:rsidR="000610FC" w:rsidRPr="00286D7A" w:rsidRDefault="00AA1B47" w:rsidP="00C857C6">
    <w:pPr>
      <w:jc w:val="center"/>
      <w:rPr>
        <w:szCs w:val="36"/>
      </w:rPr>
    </w:pPr>
    <w:r>
      <w:rPr>
        <w:szCs w:val="36"/>
      </w:rPr>
      <w:t>2024</w:t>
    </w:r>
  </w:p>
  <w:p w14:paraId="2225D0B8" w14:textId="77777777" w:rsidR="000610FC" w:rsidRDefault="000610FC">
    <w:pPr>
      <w:pStyle w:val="aff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9D505" w14:textId="2BD55A61" w:rsidR="000610FC" w:rsidRDefault="000610FC">
    <w:pPr>
      <w:pStyle w:val="afff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EC37D4D" wp14:editId="32F90B6A">
              <wp:simplePos x="0" y="0"/>
              <wp:positionH relativeFrom="column">
                <wp:posOffset>-361950</wp:posOffset>
              </wp:positionH>
              <wp:positionV relativeFrom="page">
                <wp:posOffset>9772650</wp:posOffset>
              </wp:positionV>
              <wp:extent cx="6694170" cy="621665"/>
              <wp:effectExtent l="0" t="0" r="0" b="6985"/>
              <wp:wrapNone/>
              <wp:docPr id="22" name="Rectangle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E566D9A" w14:textId="77777777" w:rsidR="000610FC" w:rsidRPr="00F25A78" w:rsidRDefault="000610FC"/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EC37D4D" id="Rectangle 416" o:spid="_x0000_s1026" style="position:absolute;left:0;text-align:left;margin-left:-28.5pt;margin-top:769.5pt;width:527.1pt;height: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" filled="f" stroked="f" strokecolor="white" strokeweight=".5pt">
              <v:stroke dashstyle="1 1"/>
              <v:textbox inset="1pt,1pt,1pt,1pt">
                <w:txbxContent>
                  <w:p w14:paraId="6E566D9A" w14:textId="77777777" w:rsidR="000610FC" w:rsidRPr="00F25A78" w:rsidRDefault="000610FC"/>
                </w:txbxContent>
              </v:textbox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C2439" w14:textId="77777777" w:rsidR="00F0756C" w:rsidRDefault="00F0756C" w:rsidP="004D4FF4">
      <w:pPr>
        <w:pStyle w:val="afffb"/>
      </w:pPr>
      <w:r>
        <w:separator/>
      </w:r>
    </w:p>
  </w:footnote>
  <w:footnote w:type="continuationSeparator" w:id="0">
    <w:p w14:paraId="1DB09BAB" w14:textId="77777777" w:rsidR="00F0756C" w:rsidRDefault="00F0756C" w:rsidP="004D4FF4">
      <w:pPr>
        <w:pStyle w:val="afffb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A00F0" w14:textId="252DA7E0" w:rsidR="000610FC" w:rsidRDefault="000610FC">
    <w:pPr>
      <w:pStyle w:val="afff3"/>
      <w:rPr>
        <w:sz w:val="32"/>
        <w:szCs w:val="28"/>
      </w:rPr>
    </w:pPr>
  </w:p>
  <w:p w14:paraId="297FF241" w14:textId="7B080E4B" w:rsidR="000610FC" w:rsidRPr="005C247A" w:rsidRDefault="000610FC" w:rsidP="000666EE">
    <w:pPr>
      <w:pStyle w:val="afff3"/>
      <w:rPr>
        <w:noProof/>
      </w:rPr>
    </w:pPr>
  </w:p>
  <w:tbl>
    <w:tblPr>
      <w:tblStyle w:val="affff6"/>
      <w:tblW w:w="7354" w:type="dxa"/>
      <w:tblInd w:w="22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52"/>
      <w:gridCol w:w="3402"/>
    </w:tblGrid>
    <w:tr w:rsidR="000610FC" w14:paraId="410181C5" w14:textId="77777777" w:rsidTr="000610FC">
      <w:tc>
        <w:tcPr>
          <w:tcW w:w="3952" w:type="dxa"/>
        </w:tcPr>
        <w:p w14:paraId="65DEF0AE" w14:textId="7AF95DD2" w:rsidR="000610FC" w:rsidRPr="00BE56C3" w:rsidRDefault="000610FC" w:rsidP="000666EE">
          <w:pPr>
            <w:rPr>
              <w:bCs/>
              <w:lang w:val="en-US"/>
            </w:rPr>
          </w:pPr>
          <w:bookmarkStart w:id="0" w:name="_Hlk180490168"/>
        </w:p>
      </w:tc>
      <w:tc>
        <w:tcPr>
          <w:tcW w:w="3402" w:type="dxa"/>
        </w:tcPr>
        <w:p w14:paraId="67ABB311" w14:textId="4B9130C8" w:rsidR="000610FC" w:rsidRDefault="000610FC" w:rsidP="000666EE">
          <w:pPr>
            <w:rPr>
              <w:bCs/>
            </w:rPr>
          </w:pPr>
        </w:p>
      </w:tc>
    </w:tr>
    <w:bookmarkEnd w:id="0"/>
  </w:tbl>
  <w:p w14:paraId="2E1D8D04" w14:textId="2913306A" w:rsidR="000610FC" w:rsidRDefault="000610FC" w:rsidP="000666EE">
    <w:pPr>
      <w:pStyle w:val="afff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FB5B7" w14:textId="29999589" w:rsidR="000610FC" w:rsidRDefault="000610FC">
    <w:pPr>
      <w:pStyle w:val="aff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1916A956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57CA6EA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F5BF4"/>
    <w:multiLevelType w:val="multilevel"/>
    <w:tmpl w:val="F244C34C"/>
    <w:lvl w:ilvl="0">
      <w:start w:val="1"/>
      <w:numFmt w:val="decimal"/>
      <w:pStyle w:val="phlistitemized2"/>
      <w:lvlText w:val="%1)"/>
      <w:lvlJc w:val="left"/>
      <w:pPr>
        <w:ind w:left="149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russianLower"/>
      <w:lvlText w:val="%2)"/>
      <w:lvlJc w:val="left"/>
      <w:pPr>
        <w:tabs>
          <w:tab w:val="num" w:pos="2214"/>
        </w:tabs>
        <w:ind w:left="2214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3249"/>
        </w:tabs>
        <w:ind w:left="3249" w:firstLine="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816"/>
        </w:tabs>
        <w:ind w:left="3249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6624"/>
        </w:tabs>
        <w:ind w:left="5454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7704"/>
        </w:tabs>
        <w:ind w:left="6534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8784"/>
        </w:tabs>
        <w:ind w:left="7614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864"/>
        </w:tabs>
        <w:ind w:left="8694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0944"/>
        </w:tabs>
        <w:ind w:left="9774" w:firstLine="0"/>
      </w:pPr>
      <w:rPr>
        <w:rFonts w:hint="default"/>
      </w:rPr>
    </w:lvl>
  </w:abstractNum>
  <w:abstractNum w:abstractNumId="3" w15:restartNumberingAfterBreak="0">
    <w:nsid w:val="00D4605D"/>
    <w:multiLevelType w:val="hybridMultilevel"/>
    <w:tmpl w:val="8D5A2228"/>
    <w:lvl w:ilvl="0" w:tplc="D3702D0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1C228E1"/>
    <w:multiLevelType w:val="hybridMultilevel"/>
    <w:tmpl w:val="E618DC60"/>
    <w:lvl w:ilvl="0" w:tplc="04190001">
      <w:start w:val="1"/>
      <w:numFmt w:val="bullet"/>
      <w:pStyle w:val="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2FE6829"/>
    <w:multiLevelType w:val="hybridMultilevel"/>
    <w:tmpl w:val="3650FF24"/>
    <w:lvl w:ilvl="0" w:tplc="465A67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33A798E"/>
    <w:multiLevelType w:val="multilevel"/>
    <w:tmpl w:val="1974C480"/>
    <w:lvl w:ilvl="0">
      <w:start w:val="1"/>
      <w:numFmt w:val="bullet"/>
      <w:pStyle w:val="a2"/>
      <w:suff w:val="space"/>
      <w:lvlText w:val=""/>
      <w:lvlJc w:val="left"/>
      <w:pPr>
        <w:ind w:left="1418" w:hanging="341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86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87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54" w:hanging="567"/>
      </w:pPr>
      <w:rPr>
        <w:rFonts w:ascii="Wingdings" w:hAnsi="Wingdings" w:hint="default"/>
      </w:rPr>
    </w:lvl>
  </w:abstractNum>
  <w:abstractNum w:abstractNumId="7" w15:restartNumberingAfterBreak="0">
    <w:nsid w:val="039925BA"/>
    <w:multiLevelType w:val="hybridMultilevel"/>
    <w:tmpl w:val="0C9AAD5A"/>
    <w:lvl w:ilvl="0" w:tplc="21EA602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054302B3"/>
    <w:multiLevelType w:val="hybridMultilevel"/>
    <w:tmpl w:val="746A842E"/>
    <w:lvl w:ilvl="0" w:tplc="962477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0914066E"/>
    <w:multiLevelType w:val="hybridMultilevel"/>
    <w:tmpl w:val="0C9AAD5A"/>
    <w:lvl w:ilvl="0" w:tplc="21EA602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0A150A8E"/>
    <w:multiLevelType w:val="multilevel"/>
    <w:tmpl w:val="04190011"/>
    <w:styleLink w:val="a3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russianLow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A40380"/>
    <w:multiLevelType w:val="multilevel"/>
    <w:tmpl w:val="876CC3FA"/>
    <w:styleLink w:val="a4"/>
    <w:lvl w:ilvl="0">
      <w:start w:val="1"/>
      <w:numFmt w:val="decimal"/>
      <w:lvlText w:val="Б.%1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Б.%1.%2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Б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Б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Б.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Б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Б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F9B6566"/>
    <w:multiLevelType w:val="multilevel"/>
    <w:tmpl w:val="09B85452"/>
    <w:styleLink w:val="a5"/>
    <w:lvl w:ilvl="0">
      <w:start w:val="1"/>
      <w:numFmt w:val="bullet"/>
      <w:lvlText w:val=""/>
      <w:lvlJc w:val="left"/>
      <w:pPr>
        <w:tabs>
          <w:tab w:val="num" w:pos="851"/>
        </w:tabs>
        <w:ind w:left="0" w:firstLine="851"/>
      </w:pPr>
      <w:rPr>
        <w:rFonts w:ascii="Symbol" w:hAnsi="Symbol" w:hint="default"/>
        <w:sz w:val="28"/>
      </w:rPr>
    </w:lvl>
    <w:lvl w:ilvl="1">
      <w:start w:val="1"/>
      <w:numFmt w:val="decimal"/>
      <w:lvlText w:val="В.%1.%2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В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В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В.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В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В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11A3475"/>
    <w:multiLevelType w:val="hybridMultilevel"/>
    <w:tmpl w:val="A3AEB5E0"/>
    <w:lvl w:ilvl="0" w:tplc="67F6D998">
      <w:start w:val="1"/>
      <w:numFmt w:val="decimal"/>
      <w:pStyle w:val="a6"/>
      <w:lvlText w:val="%1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3DA56A6"/>
    <w:multiLevelType w:val="hybridMultilevel"/>
    <w:tmpl w:val="D900514C"/>
    <w:lvl w:ilvl="0" w:tplc="962477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4204850"/>
    <w:multiLevelType w:val="multilevel"/>
    <w:tmpl w:val="04190025"/>
    <w:lvl w:ilvl="0">
      <w:start w:val="1"/>
      <w:numFmt w:val="decimal"/>
      <w:pStyle w:val="a7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 w15:restartNumberingAfterBreak="0">
    <w:nsid w:val="19935F98"/>
    <w:multiLevelType w:val="hybridMultilevel"/>
    <w:tmpl w:val="30A0B67E"/>
    <w:lvl w:ilvl="0" w:tplc="A99421E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B344E6C"/>
    <w:multiLevelType w:val="multilevel"/>
    <w:tmpl w:val="9A9C0048"/>
    <w:styleLink w:val="a8"/>
    <w:lvl w:ilvl="0">
      <w:start w:val="1"/>
      <w:numFmt w:val="bullet"/>
      <w:lvlText w:val=""/>
      <w:lvlJc w:val="left"/>
      <w:pPr>
        <w:ind w:left="1418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19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86" w:hanging="56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0" w:hanging="56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87" w:hanging="56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954" w:hanging="567"/>
      </w:pPr>
      <w:rPr>
        <w:rFonts w:ascii="Wingdings" w:hAnsi="Wingdings" w:hint="default"/>
      </w:rPr>
    </w:lvl>
  </w:abstractNum>
  <w:abstractNum w:abstractNumId="18" w15:restartNumberingAfterBreak="0">
    <w:nsid w:val="22AF4E99"/>
    <w:multiLevelType w:val="multilevel"/>
    <w:tmpl w:val="C58C373E"/>
    <w:lvl w:ilvl="0">
      <w:start w:val="1"/>
      <w:numFmt w:val="decimal"/>
      <w:lvlText w:val="%1"/>
      <w:lvlJc w:val="left"/>
      <w:pPr>
        <w:tabs>
          <w:tab w:val="num" w:pos="454"/>
        </w:tabs>
        <w:ind w:left="0" w:firstLine="0"/>
      </w:pPr>
      <w:rPr>
        <w:rFonts w:hint="default"/>
      </w:rPr>
    </w:lvl>
    <w:lvl w:ilvl="1">
      <w:start w:val="1"/>
      <w:numFmt w:val="decimal"/>
      <w:pStyle w:val="2TimesNewRoman1"/>
      <w:lvlText w:val="3.%2"/>
      <w:lvlJc w:val="left"/>
      <w:pPr>
        <w:tabs>
          <w:tab w:val="num" w:pos="1134"/>
        </w:tabs>
        <w:ind w:left="709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3117836"/>
    <w:multiLevelType w:val="hybridMultilevel"/>
    <w:tmpl w:val="9AA67BE4"/>
    <w:lvl w:ilvl="0" w:tplc="31A01F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6CD451B"/>
    <w:multiLevelType w:val="hybridMultilevel"/>
    <w:tmpl w:val="F4B8F892"/>
    <w:lvl w:ilvl="0" w:tplc="CACA2BC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27F81B6A"/>
    <w:multiLevelType w:val="hybridMultilevel"/>
    <w:tmpl w:val="B484E058"/>
    <w:lvl w:ilvl="0" w:tplc="4F90C0D2">
      <w:start w:val="1"/>
      <w:numFmt w:val="bullet"/>
      <w:pStyle w:val="a9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812072E"/>
    <w:multiLevelType w:val="hybridMultilevel"/>
    <w:tmpl w:val="50B837D4"/>
    <w:lvl w:ilvl="0" w:tplc="0168625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284058F0"/>
    <w:multiLevelType w:val="hybridMultilevel"/>
    <w:tmpl w:val="FD78A270"/>
    <w:lvl w:ilvl="0" w:tplc="3DB252B0">
      <w:start w:val="1"/>
      <w:numFmt w:val="decimal"/>
      <w:pStyle w:val="aa"/>
      <w:lvlText w:val="%1)"/>
      <w:lvlJc w:val="left"/>
      <w:pPr>
        <w:ind w:left="157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292824D1"/>
    <w:multiLevelType w:val="hybridMultilevel"/>
    <w:tmpl w:val="4150E4E6"/>
    <w:lvl w:ilvl="0" w:tplc="4F90C0D2">
      <w:start w:val="1"/>
      <w:numFmt w:val="bullet"/>
      <w:pStyle w:val="ab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25" w15:restartNumberingAfterBreak="0">
    <w:nsid w:val="29914F27"/>
    <w:multiLevelType w:val="multilevel"/>
    <w:tmpl w:val="95BE3122"/>
    <w:lvl w:ilvl="0">
      <w:start w:val="1"/>
      <w:numFmt w:val="decimal"/>
      <w:pStyle w:val="l-Header1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abstractNum w:abstractNumId="26" w15:restartNumberingAfterBreak="0">
    <w:nsid w:val="2D6C31B2"/>
    <w:multiLevelType w:val="hybridMultilevel"/>
    <w:tmpl w:val="89E0CF54"/>
    <w:lvl w:ilvl="0" w:tplc="F0D6D6D8">
      <w:start w:val="1"/>
      <w:numFmt w:val="bullet"/>
      <w:pStyle w:val="ac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DD32F90"/>
    <w:multiLevelType w:val="multilevel"/>
    <w:tmpl w:val="B4825658"/>
    <w:styleLink w:val="ad"/>
    <w:lvl w:ilvl="0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1418" w:hanging="426"/>
      </w:pPr>
      <w:rPr>
        <w:rFonts w:ascii="Symbol" w:hAnsi="Symbol" w:hint="default"/>
      </w:rPr>
    </w:lvl>
  </w:abstractNum>
  <w:abstractNum w:abstractNumId="28" w15:restartNumberingAfterBreak="0">
    <w:nsid w:val="32A641BF"/>
    <w:multiLevelType w:val="hybridMultilevel"/>
    <w:tmpl w:val="0B0AF848"/>
    <w:lvl w:ilvl="0" w:tplc="465A67D8">
      <w:start w:val="1"/>
      <w:numFmt w:val="bullet"/>
      <w:lvlText w:val=""/>
      <w:lvlJc w:val="left"/>
      <w:pPr>
        <w:ind w:left="21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29" w15:restartNumberingAfterBreak="0">
    <w:nsid w:val="33C84D8C"/>
    <w:multiLevelType w:val="multilevel"/>
    <w:tmpl w:val="9392DBD0"/>
    <w:styleLink w:val="ae"/>
    <w:lvl w:ilvl="0">
      <w:start w:val="1"/>
      <w:numFmt w:val="decimal"/>
      <w:lvlText w:val="А.%1"/>
      <w:lvlJc w:val="left"/>
      <w:pPr>
        <w:tabs>
          <w:tab w:val="num" w:pos="1701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А.%1.%2"/>
      <w:lvlJc w:val="left"/>
      <w:pPr>
        <w:tabs>
          <w:tab w:val="num" w:pos="1701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А.%1.%2.%3"/>
      <w:lvlJc w:val="left"/>
      <w:pPr>
        <w:tabs>
          <w:tab w:val="num" w:pos="1838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А.%1.%2.%3.%4"/>
      <w:lvlJc w:val="left"/>
      <w:pPr>
        <w:tabs>
          <w:tab w:val="num" w:pos="2440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А.%1.%2.%3.%4.%5"/>
      <w:lvlJc w:val="left"/>
      <w:pPr>
        <w:tabs>
          <w:tab w:val="num" w:pos="2268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А.%1.%2.%3.%4.%5.%6"/>
      <w:lvlJc w:val="left"/>
      <w:pPr>
        <w:tabs>
          <w:tab w:val="num" w:pos="2381"/>
        </w:tabs>
        <w:ind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445"/>
        </w:tabs>
        <w:ind w:left="44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9"/>
        </w:tabs>
        <w:ind w:left="5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33"/>
        </w:tabs>
        <w:ind w:left="733" w:hanging="1584"/>
      </w:pPr>
      <w:rPr>
        <w:rFonts w:hint="default"/>
      </w:rPr>
    </w:lvl>
  </w:abstractNum>
  <w:abstractNum w:abstractNumId="30" w15:restartNumberingAfterBreak="0">
    <w:nsid w:val="3AD71BB6"/>
    <w:multiLevelType w:val="hybridMultilevel"/>
    <w:tmpl w:val="8DB4BEF6"/>
    <w:lvl w:ilvl="0" w:tplc="DF764A8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3AF922AD"/>
    <w:multiLevelType w:val="hybridMultilevel"/>
    <w:tmpl w:val="B6FA466A"/>
    <w:lvl w:ilvl="0" w:tplc="556EB0D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3BA317F9"/>
    <w:multiLevelType w:val="hybridMultilevel"/>
    <w:tmpl w:val="055E35D4"/>
    <w:lvl w:ilvl="0" w:tplc="962477B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3E075FB2"/>
    <w:multiLevelType w:val="hybridMultilevel"/>
    <w:tmpl w:val="0D5CE2A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 w15:restartNumberingAfterBreak="0">
    <w:nsid w:val="3F613FA3"/>
    <w:multiLevelType w:val="hybridMultilevel"/>
    <w:tmpl w:val="8E3AB4F4"/>
    <w:lvl w:ilvl="0" w:tplc="69C0604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404F5A5E"/>
    <w:multiLevelType w:val="hybridMultilevel"/>
    <w:tmpl w:val="1658AA44"/>
    <w:lvl w:ilvl="0" w:tplc="EB4C4E96">
      <w:start w:val="1"/>
      <w:numFmt w:val="bullet"/>
      <w:pStyle w:val="-1"/>
      <w:lvlText w:val=""/>
      <w:lvlJc w:val="left"/>
      <w:pPr>
        <w:tabs>
          <w:tab w:val="num" w:pos="1531"/>
        </w:tabs>
        <w:ind w:left="1531" w:hanging="454"/>
      </w:pPr>
      <w:rPr>
        <w:rFonts w:ascii="Symbol" w:hAnsi="Symbol" w:hint="default"/>
        <w:color w:val="auto"/>
      </w:rPr>
    </w:lvl>
    <w:lvl w:ilvl="1" w:tplc="4A447E86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63DC58D0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B6C2DB3A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E9C2FD2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E4E25A16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4F447D06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EE4EE18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F9827168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6" w15:restartNumberingAfterBreak="0">
    <w:nsid w:val="40703F43"/>
    <w:multiLevelType w:val="hybridMultilevel"/>
    <w:tmpl w:val="B086880E"/>
    <w:lvl w:ilvl="0" w:tplc="77A695D6">
      <w:start w:val="1"/>
      <w:numFmt w:val="decimal"/>
      <w:pStyle w:val="af"/>
      <w:suff w:val="space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40A82B85"/>
    <w:multiLevelType w:val="hybridMultilevel"/>
    <w:tmpl w:val="A036A4FC"/>
    <w:lvl w:ilvl="0" w:tplc="EDDA5226">
      <w:start w:val="1"/>
      <w:numFmt w:val="decimal"/>
      <w:pStyle w:val="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10D3FAE"/>
    <w:multiLevelType w:val="multilevel"/>
    <w:tmpl w:val="F1E6936E"/>
    <w:lvl w:ilvl="0">
      <w:start w:val="1"/>
      <w:numFmt w:val="bullet"/>
      <w:pStyle w:val="1213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39" w15:restartNumberingAfterBreak="0">
    <w:nsid w:val="438205B2"/>
    <w:multiLevelType w:val="hybridMultilevel"/>
    <w:tmpl w:val="54D604F8"/>
    <w:lvl w:ilvl="0" w:tplc="796CC3CE">
      <w:start w:val="1"/>
      <w:numFmt w:val="bullet"/>
      <w:pStyle w:val="Style1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3F1451"/>
    <w:multiLevelType w:val="multilevel"/>
    <w:tmpl w:val="EED29790"/>
    <w:styleLink w:val="af0"/>
    <w:lvl w:ilvl="0">
      <w:start w:val="1"/>
      <w:numFmt w:val="decimal"/>
      <w:lvlText w:val="Д.%1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Д.%1.%2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Д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Д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Д.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Д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Д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4CAD3F71"/>
    <w:multiLevelType w:val="hybridMultilevel"/>
    <w:tmpl w:val="0F8CD758"/>
    <w:lvl w:ilvl="0" w:tplc="465A67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531B03ED"/>
    <w:multiLevelType w:val="multilevel"/>
    <w:tmpl w:val="86B0A32C"/>
    <w:lvl w:ilvl="0">
      <w:start w:val="1"/>
      <w:numFmt w:val="decimal"/>
      <w:pStyle w:val="af1"/>
      <w:suff w:val="space"/>
      <w:lvlText w:val="%1)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)"/>
      <w:lvlJc w:val="left"/>
      <w:pPr>
        <w:tabs>
          <w:tab w:val="num" w:pos="1418"/>
        </w:tabs>
        <w:ind w:left="567" w:firstLine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firstLine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01" w:firstLine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8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35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02" w:firstLine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9" w:firstLine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36" w:firstLine="851"/>
      </w:pPr>
      <w:rPr>
        <w:rFonts w:hint="default"/>
      </w:rPr>
    </w:lvl>
  </w:abstractNum>
  <w:abstractNum w:abstractNumId="43" w15:restartNumberingAfterBreak="0">
    <w:nsid w:val="54225861"/>
    <w:multiLevelType w:val="multilevel"/>
    <w:tmpl w:val="D172A7BC"/>
    <w:lvl w:ilvl="0">
      <w:start w:val="1"/>
      <w:numFmt w:val="decimal"/>
      <w:pStyle w:val="3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44" w15:restartNumberingAfterBreak="0">
    <w:nsid w:val="550F555E"/>
    <w:multiLevelType w:val="multilevel"/>
    <w:tmpl w:val="5978A67A"/>
    <w:styleLink w:val="af2"/>
    <w:lvl w:ilvl="0">
      <w:start w:val="1"/>
      <w:numFmt w:val="decimal"/>
      <w:lvlText w:val="Г.%1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Г.%1.%2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Г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Г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Г.%1.%2.%3.%4.%5"/>
      <w:lvlJc w:val="left"/>
      <w:pPr>
        <w:tabs>
          <w:tab w:val="num" w:pos="8505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Г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Г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 w15:restartNumberingAfterBreak="0">
    <w:nsid w:val="59BF2D05"/>
    <w:multiLevelType w:val="hybridMultilevel"/>
    <w:tmpl w:val="5EC0813A"/>
    <w:lvl w:ilvl="0" w:tplc="86EC761C">
      <w:start w:val="1"/>
      <w:numFmt w:val="bullet"/>
      <w:pStyle w:val="af3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6" w15:restartNumberingAfterBreak="0">
    <w:nsid w:val="5C6264B6"/>
    <w:multiLevelType w:val="hybridMultilevel"/>
    <w:tmpl w:val="D6CABCD8"/>
    <w:lvl w:ilvl="0" w:tplc="465A67D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5CDE6E27"/>
    <w:multiLevelType w:val="hybridMultilevel"/>
    <w:tmpl w:val="499A0AC4"/>
    <w:lvl w:ilvl="0" w:tplc="EDDA5226">
      <w:start w:val="1"/>
      <w:numFmt w:val="bullet"/>
      <w:pStyle w:val="1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5CE753EF"/>
    <w:multiLevelType w:val="hybridMultilevel"/>
    <w:tmpl w:val="A296FD34"/>
    <w:lvl w:ilvl="0" w:tplc="EDDA5226">
      <w:start w:val="1"/>
      <w:numFmt w:val="russianLow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bullet"/>
      <w:lvlText w:val=""/>
      <w:lvlJc w:val="left"/>
      <w:pPr>
        <w:tabs>
          <w:tab w:val="num" w:pos="2160"/>
        </w:tabs>
        <w:ind w:left="2101" w:hanging="301"/>
      </w:pPr>
      <w:rPr>
        <w:rFonts w:ascii="Symbol" w:hAnsi="Symbol" w:hint="default"/>
      </w:rPr>
    </w:lvl>
    <w:lvl w:ilvl="2" w:tplc="0419001B">
      <w:start w:val="1"/>
      <w:numFmt w:val="decimal"/>
      <w:pStyle w:val="af4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9" w15:restartNumberingAfterBreak="0">
    <w:nsid w:val="5DB7126C"/>
    <w:multiLevelType w:val="hybridMultilevel"/>
    <w:tmpl w:val="A2E46BD0"/>
    <w:lvl w:ilvl="0" w:tplc="0C14CE0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0" w15:restartNumberingAfterBreak="0">
    <w:nsid w:val="5EF82C5B"/>
    <w:multiLevelType w:val="multilevel"/>
    <w:tmpl w:val="DD5EE77E"/>
    <w:styleLink w:val="af5"/>
    <w:lvl w:ilvl="0">
      <w:start w:val="1"/>
      <w:numFmt w:val="decimal"/>
      <w:lvlText w:val="%1"/>
      <w:lvlJc w:val="left"/>
      <w:pPr>
        <w:tabs>
          <w:tab w:val="num" w:pos="851"/>
        </w:tabs>
        <w:ind w:left="0" w:firstLine="851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kern w:val="0"/>
        <w:sz w:val="28"/>
        <w:szCs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871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871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2041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2211"/>
        </w:tabs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0" w:firstLine="85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1" w15:restartNumberingAfterBreak="0">
    <w:nsid w:val="5FA75824"/>
    <w:multiLevelType w:val="hybridMultilevel"/>
    <w:tmpl w:val="7876C242"/>
    <w:lvl w:ilvl="0" w:tplc="85381D8A">
      <w:start w:val="1"/>
      <w:numFmt w:val="bullet"/>
      <w:pStyle w:val="af6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361738"/>
    <w:multiLevelType w:val="hybridMultilevel"/>
    <w:tmpl w:val="D3B45074"/>
    <w:lvl w:ilvl="0" w:tplc="EDDA5226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pStyle w:val="20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D8557A"/>
    <w:multiLevelType w:val="multilevel"/>
    <w:tmpl w:val="63EA5E76"/>
    <w:lvl w:ilvl="0">
      <w:start w:val="1"/>
      <w:numFmt w:val="decimal"/>
      <w:pStyle w:val="10"/>
      <w:suff w:val="space"/>
      <w:lvlText w:val="%1"/>
      <w:lvlJc w:val="left"/>
      <w:pPr>
        <w:ind w:left="851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85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71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  <w:lang w:val="ru-RU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4" w15:restartNumberingAfterBreak="0">
    <w:nsid w:val="65066B60"/>
    <w:multiLevelType w:val="hybridMultilevel"/>
    <w:tmpl w:val="C2C6D5EE"/>
    <w:lvl w:ilvl="0" w:tplc="FB9E9684">
      <w:start w:val="1"/>
      <w:numFmt w:val="bullet"/>
      <w:pStyle w:val="af7"/>
      <w:suff w:val="space"/>
      <w:lvlText w:val=""/>
      <w:lvlJc w:val="left"/>
      <w:pPr>
        <w:ind w:left="851" w:firstLine="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36A2504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E4E31BE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B1F48782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7D8C0C0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D200A90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95A8B33A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CBC883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5" w15:restartNumberingAfterBreak="0">
    <w:nsid w:val="69E703DD"/>
    <w:multiLevelType w:val="multilevel"/>
    <w:tmpl w:val="D6DC75A0"/>
    <w:lvl w:ilvl="0">
      <w:start w:val="1"/>
      <w:numFmt w:val="decimal"/>
      <w:lvlText w:val="%1"/>
      <w:lvlJc w:val="left"/>
      <w:pPr>
        <w:tabs>
          <w:tab w:val="num" w:pos="1163"/>
        </w:tabs>
        <w:ind w:left="709" w:firstLine="0"/>
      </w:pPr>
      <w:rPr>
        <w:rFonts w:hint="default"/>
        <w:b w:val="0"/>
        <w:sz w:val="28"/>
        <w:szCs w:val="28"/>
      </w:rPr>
    </w:lvl>
    <w:lvl w:ilvl="1">
      <w:start w:val="1"/>
      <w:numFmt w:val="decimal"/>
      <w:pStyle w:val="af8"/>
      <w:lvlText w:val="%1.%2"/>
      <w:lvlJc w:val="left"/>
      <w:pPr>
        <w:tabs>
          <w:tab w:val="num" w:pos="1276"/>
        </w:tabs>
        <w:ind w:left="709" w:firstLine="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709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0"/>
        </w:tabs>
        <w:ind w:left="70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26"/>
        </w:tabs>
        <w:ind w:left="242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70"/>
        </w:tabs>
        <w:ind w:left="2570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14"/>
        </w:tabs>
        <w:ind w:left="271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02"/>
        </w:tabs>
        <w:ind w:left="3002" w:hanging="1584"/>
      </w:pPr>
      <w:rPr>
        <w:rFonts w:hint="default"/>
      </w:rPr>
    </w:lvl>
  </w:abstractNum>
  <w:abstractNum w:abstractNumId="56" w15:restartNumberingAfterBreak="0">
    <w:nsid w:val="6B5B4A5B"/>
    <w:multiLevelType w:val="hybridMultilevel"/>
    <w:tmpl w:val="6EC883A0"/>
    <w:lvl w:ilvl="0" w:tplc="4F90C0D2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pStyle w:val="31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B601B6D"/>
    <w:multiLevelType w:val="hybridMultilevel"/>
    <w:tmpl w:val="FD5C4978"/>
    <w:lvl w:ilvl="0" w:tplc="69185F0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8" w15:restartNumberingAfterBreak="0">
    <w:nsid w:val="6F77020D"/>
    <w:multiLevelType w:val="hybridMultilevel"/>
    <w:tmpl w:val="B792F758"/>
    <w:lvl w:ilvl="0" w:tplc="465A67D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9" w15:restartNumberingAfterBreak="0">
    <w:nsid w:val="6F862924"/>
    <w:multiLevelType w:val="multilevel"/>
    <w:tmpl w:val="7988C6B6"/>
    <w:styleLink w:val="af9"/>
    <w:lvl w:ilvl="0">
      <w:start w:val="1"/>
      <w:numFmt w:val="decimal"/>
      <w:lvlText w:val="Е.%1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sz w:val="28"/>
      </w:rPr>
    </w:lvl>
    <w:lvl w:ilvl="1">
      <w:start w:val="1"/>
      <w:numFmt w:val="decimal"/>
      <w:lvlText w:val="Е.%1.%2"/>
      <w:lvlJc w:val="left"/>
      <w:pPr>
        <w:tabs>
          <w:tab w:val="num" w:pos="851"/>
        </w:tabs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lvlText w:val="Е.%1.%2.%3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Е.%1.%2.%3.%4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Е.%1.%2.%3.%4.%5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5">
      <w:start w:val="1"/>
      <w:numFmt w:val="decimal"/>
      <w:lvlText w:val="Е.%1.%2.%3.%4.%5.%6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6">
      <w:start w:val="1"/>
      <w:numFmt w:val="decimal"/>
      <w:lvlText w:val="Е.%1.%2.%3.%4.%5.%6.%7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8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0" w15:restartNumberingAfterBreak="0">
    <w:nsid w:val="707D2D61"/>
    <w:multiLevelType w:val="hybridMultilevel"/>
    <w:tmpl w:val="2B7817EA"/>
    <w:lvl w:ilvl="0" w:tplc="226A7FD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1" w15:restartNumberingAfterBreak="0">
    <w:nsid w:val="77C64AEF"/>
    <w:multiLevelType w:val="multilevel"/>
    <w:tmpl w:val="DA9079FC"/>
    <w:lvl w:ilvl="0">
      <w:start w:val="1"/>
      <w:numFmt w:val="decimal"/>
      <w:pStyle w:val="afa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2" w15:restartNumberingAfterBreak="0">
    <w:nsid w:val="79080964"/>
    <w:multiLevelType w:val="hybridMultilevel"/>
    <w:tmpl w:val="4FA840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 w15:restartNumberingAfterBreak="0">
    <w:nsid w:val="7AC35FFE"/>
    <w:multiLevelType w:val="hybridMultilevel"/>
    <w:tmpl w:val="CB32E058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4" w15:restartNumberingAfterBreak="0">
    <w:nsid w:val="7CBF11EC"/>
    <w:multiLevelType w:val="hybridMultilevel"/>
    <w:tmpl w:val="373E9F28"/>
    <w:lvl w:ilvl="0" w:tplc="3428649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3"/>
  </w:num>
  <w:num w:numId="2">
    <w:abstractNumId w:val="24"/>
  </w:num>
  <w:num w:numId="3">
    <w:abstractNumId w:val="47"/>
  </w:num>
  <w:num w:numId="4">
    <w:abstractNumId w:val="15"/>
  </w:num>
  <w:num w:numId="5">
    <w:abstractNumId w:val="4"/>
  </w:num>
  <w:num w:numId="6">
    <w:abstractNumId w:val="26"/>
  </w:num>
  <w:num w:numId="7">
    <w:abstractNumId w:val="21"/>
  </w:num>
  <w:num w:numId="8">
    <w:abstractNumId w:val="52"/>
  </w:num>
  <w:num w:numId="9">
    <w:abstractNumId w:val="56"/>
  </w:num>
  <w:num w:numId="10">
    <w:abstractNumId w:val="61"/>
  </w:num>
  <w:num w:numId="11">
    <w:abstractNumId w:val="48"/>
  </w:num>
  <w:num w:numId="12">
    <w:abstractNumId w:val="37"/>
  </w:num>
  <w:num w:numId="13">
    <w:abstractNumId w:val="38"/>
  </w:num>
  <w:num w:numId="14">
    <w:abstractNumId w:val="35"/>
  </w:num>
  <w:num w:numId="15">
    <w:abstractNumId w:val="39"/>
  </w:num>
  <w:num w:numId="16">
    <w:abstractNumId w:val="25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</w:num>
  <w:num w:numId="19">
    <w:abstractNumId w:val="1"/>
  </w:num>
  <w:num w:numId="20">
    <w:abstractNumId w:val="17"/>
  </w:num>
  <w:num w:numId="21">
    <w:abstractNumId w:val="54"/>
  </w:num>
  <w:num w:numId="22">
    <w:abstractNumId w:val="42"/>
  </w:num>
  <w:num w:numId="23">
    <w:abstractNumId w:val="50"/>
  </w:num>
  <w:num w:numId="24">
    <w:abstractNumId w:val="29"/>
  </w:num>
  <w:num w:numId="25">
    <w:abstractNumId w:val="11"/>
  </w:num>
  <w:num w:numId="26">
    <w:abstractNumId w:val="12"/>
  </w:num>
  <w:num w:numId="27">
    <w:abstractNumId w:val="44"/>
  </w:num>
  <w:num w:numId="28">
    <w:abstractNumId w:val="40"/>
  </w:num>
  <w:num w:numId="29">
    <w:abstractNumId w:val="59"/>
  </w:num>
  <w:num w:numId="30">
    <w:abstractNumId w:val="10"/>
  </w:num>
  <w:num w:numId="31">
    <w:abstractNumId w:val="13"/>
  </w:num>
  <w:num w:numId="32">
    <w:abstractNumId w:val="18"/>
  </w:num>
  <w:num w:numId="33">
    <w:abstractNumId w:val="53"/>
  </w:num>
  <w:num w:numId="34">
    <w:abstractNumId w:val="6"/>
  </w:num>
  <w:num w:numId="35">
    <w:abstractNumId w:val="36"/>
  </w:num>
  <w:num w:numId="36">
    <w:abstractNumId w:val="55"/>
  </w:num>
  <w:num w:numId="37">
    <w:abstractNumId w:val="0"/>
  </w:num>
  <w:num w:numId="38">
    <w:abstractNumId w:val="51"/>
  </w:num>
  <w:num w:numId="39">
    <w:abstractNumId w:val="45"/>
  </w:num>
  <w:num w:numId="40">
    <w:abstractNumId w:val="41"/>
  </w:num>
  <w:num w:numId="41">
    <w:abstractNumId w:val="46"/>
  </w:num>
  <w:num w:numId="42">
    <w:abstractNumId w:val="63"/>
  </w:num>
  <w:num w:numId="43">
    <w:abstractNumId w:val="5"/>
  </w:num>
  <w:num w:numId="4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2"/>
  </w:num>
  <w:num w:numId="55">
    <w:abstractNumId w:val="23"/>
  </w:num>
  <w:num w:numId="56">
    <w:abstractNumId w:val="23"/>
    <w:lvlOverride w:ilvl="0">
      <w:startOverride w:val="1"/>
    </w:lvlOverride>
  </w:num>
  <w:num w:numId="57">
    <w:abstractNumId w:val="23"/>
    <w:lvlOverride w:ilvl="0">
      <w:startOverride w:val="1"/>
    </w:lvlOverride>
  </w:num>
  <w:num w:numId="58">
    <w:abstractNumId w:val="58"/>
  </w:num>
  <w:num w:numId="59">
    <w:abstractNumId w:val="16"/>
  </w:num>
  <w:num w:numId="60">
    <w:abstractNumId w:val="34"/>
  </w:num>
  <w:num w:numId="61">
    <w:abstractNumId w:val="60"/>
  </w:num>
  <w:num w:numId="62">
    <w:abstractNumId w:val="57"/>
  </w:num>
  <w:num w:numId="63">
    <w:abstractNumId w:val="49"/>
  </w:num>
  <w:num w:numId="64">
    <w:abstractNumId w:val="9"/>
  </w:num>
  <w:num w:numId="65">
    <w:abstractNumId w:val="7"/>
  </w:num>
  <w:num w:numId="66">
    <w:abstractNumId w:val="19"/>
  </w:num>
  <w:num w:numId="67">
    <w:abstractNumId w:val="32"/>
  </w:num>
  <w:num w:numId="68">
    <w:abstractNumId w:val="14"/>
  </w:num>
  <w:num w:numId="69">
    <w:abstractNumId w:val="8"/>
  </w:num>
  <w:num w:numId="70">
    <w:abstractNumId w:val="30"/>
  </w:num>
  <w:num w:numId="71">
    <w:abstractNumId w:val="22"/>
  </w:num>
  <w:num w:numId="72">
    <w:abstractNumId w:val="20"/>
  </w:num>
  <w:num w:numId="73">
    <w:abstractNumId w:val="31"/>
  </w:num>
  <w:num w:numId="74">
    <w:abstractNumId w:val="3"/>
  </w:num>
  <w:num w:numId="75">
    <w:abstractNumId w:val="64"/>
  </w:num>
  <w:num w:numId="76">
    <w:abstractNumId w:val="33"/>
  </w:num>
  <w:num w:numId="7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28"/>
  </w:num>
  <w:num w:numId="86">
    <w:abstractNumId w:val="54"/>
  </w:num>
  <w:num w:numId="8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8"/>
  <w:drawingGridHorizontalSpacing w:val="6"/>
  <w:drawingGridVerticalSpacing w:val="6"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1A8"/>
    <w:rsid w:val="00000958"/>
    <w:rsid w:val="00000CFD"/>
    <w:rsid w:val="000012C9"/>
    <w:rsid w:val="0000181B"/>
    <w:rsid w:val="00002A44"/>
    <w:rsid w:val="00002B2D"/>
    <w:rsid w:val="00003450"/>
    <w:rsid w:val="00003707"/>
    <w:rsid w:val="0000517D"/>
    <w:rsid w:val="00005362"/>
    <w:rsid w:val="000061D2"/>
    <w:rsid w:val="000063F3"/>
    <w:rsid w:val="000072C6"/>
    <w:rsid w:val="000075A5"/>
    <w:rsid w:val="00007A69"/>
    <w:rsid w:val="00007B74"/>
    <w:rsid w:val="0001247D"/>
    <w:rsid w:val="000125DF"/>
    <w:rsid w:val="00012D90"/>
    <w:rsid w:val="00013074"/>
    <w:rsid w:val="000134DA"/>
    <w:rsid w:val="00013523"/>
    <w:rsid w:val="000147F9"/>
    <w:rsid w:val="000149FB"/>
    <w:rsid w:val="00015419"/>
    <w:rsid w:val="00015AED"/>
    <w:rsid w:val="0001653B"/>
    <w:rsid w:val="000167DC"/>
    <w:rsid w:val="00016F70"/>
    <w:rsid w:val="000171C8"/>
    <w:rsid w:val="00017B8A"/>
    <w:rsid w:val="000201B5"/>
    <w:rsid w:val="00020506"/>
    <w:rsid w:val="00020DEE"/>
    <w:rsid w:val="00021045"/>
    <w:rsid w:val="00021C77"/>
    <w:rsid w:val="00021DB5"/>
    <w:rsid w:val="00022345"/>
    <w:rsid w:val="000223B2"/>
    <w:rsid w:val="0002351F"/>
    <w:rsid w:val="00023612"/>
    <w:rsid w:val="000242F8"/>
    <w:rsid w:val="00024361"/>
    <w:rsid w:val="000257B9"/>
    <w:rsid w:val="00026070"/>
    <w:rsid w:val="0002659B"/>
    <w:rsid w:val="00026636"/>
    <w:rsid w:val="00026841"/>
    <w:rsid w:val="000304F4"/>
    <w:rsid w:val="00030959"/>
    <w:rsid w:val="00030DB0"/>
    <w:rsid w:val="000311DC"/>
    <w:rsid w:val="00031FEC"/>
    <w:rsid w:val="0003285C"/>
    <w:rsid w:val="00032EE1"/>
    <w:rsid w:val="00032FD7"/>
    <w:rsid w:val="00032FFB"/>
    <w:rsid w:val="000332F5"/>
    <w:rsid w:val="0003387B"/>
    <w:rsid w:val="000357D7"/>
    <w:rsid w:val="0003669F"/>
    <w:rsid w:val="000372FF"/>
    <w:rsid w:val="00037A4E"/>
    <w:rsid w:val="00037B58"/>
    <w:rsid w:val="00040526"/>
    <w:rsid w:val="0004062B"/>
    <w:rsid w:val="0004066D"/>
    <w:rsid w:val="00040D1D"/>
    <w:rsid w:val="000412DA"/>
    <w:rsid w:val="00041C5C"/>
    <w:rsid w:val="00042355"/>
    <w:rsid w:val="00042CC0"/>
    <w:rsid w:val="000438F7"/>
    <w:rsid w:val="00043B21"/>
    <w:rsid w:val="00044B4A"/>
    <w:rsid w:val="00045174"/>
    <w:rsid w:val="00047CAA"/>
    <w:rsid w:val="0005170F"/>
    <w:rsid w:val="00051D56"/>
    <w:rsid w:val="000523F0"/>
    <w:rsid w:val="0005397C"/>
    <w:rsid w:val="00053F6D"/>
    <w:rsid w:val="00055A54"/>
    <w:rsid w:val="00055BE7"/>
    <w:rsid w:val="00055F18"/>
    <w:rsid w:val="00056B5A"/>
    <w:rsid w:val="00057DA3"/>
    <w:rsid w:val="000610FC"/>
    <w:rsid w:val="0006142D"/>
    <w:rsid w:val="00061AB2"/>
    <w:rsid w:val="000626C8"/>
    <w:rsid w:val="00063884"/>
    <w:rsid w:val="0006469B"/>
    <w:rsid w:val="00064B89"/>
    <w:rsid w:val="00065AE8"/>
    <w:rsid w:val="000666EE"/>
    <w:rsid w:val="0007036E"/>
    <w:rsid w:val="00070D76"/>
    <w:rsid w:val="00072185"/>
    <w:rsid w:val="000723F0"/>
    <w:rsid w:val="00072762"/>
    <w:rsid w:val="00072B9C"/>
    <w:rsid w:val="00073DA9"/>
    <w:rsid w:val="00073FB8"/>
    <w:rsid w:val="00075001"/>
    <w:rsid w:val="000753A5"/>
    <w:rsid w:val="00076196"/>
    <w:rsid w:val="0008014C"/>
    <w:rsid w:val="000808BC"/>
    <w:rsid w:val="000809AC"/>
    <w:rsid w:val="0008132D"/>
    <w:rsid w:val="0008160F"/>
    <w:rsid w:val="000819BD"/>
    <w:rsid w:val="000820CC"/>
    <w:rsid w:val="00083CAF"/>
    <w:rsid w:val="00084F62"/>
    <w:rsid w:val="0008566D"/>
    <w:rsid w:val="0008644D"/>
    <w:rsid w:val="00086776"/>
    <w:rsid w:val="0008787C"/>
    <w:rsid w:val="00090319"/>
    <w:rsid w:val="00090C33"/>
    <w:rsid w:val="00091497"/>
    <w:rsid w:val="00094ED6"/>
    <w:rsid w:val="000955AD"/>
    <w:rsid w:val="00097729"/>
    <w:rsid w:val="00097F8A"/>
    <w:rsid w:val="000A1AD8"/>
    <w:rsid w:val="000A1C62"/>
    <w:rsid w:val="000A2651"/>
    <w:rsid w:val="000A2925"/>
    <w:rsid w:val="000A458F"/>
    <w:rsid w:val="000A45CC"/>
    <w:rsid w:val="000A4BAA"/>
    <w:rsid w:val="000A5EE9"/>
    <w:rsid w:val="000A66E5"/>
    <w:rsid w:val="000A71D4"/>
    <w:rsid w:val="000A78C6"/>
    <w:rsid w:val="000B1120"/>
    <w:rsid w:val="000B3250"/>
    <w:rsid w:val="000B33E2"/>
    <w:rsid w:val="000B35DC"/>
    <w:rsid w:val="000B4271"/>
    <w:rsid w:val="000B43E6"/>
    <w:rsid w:val="000B4CE0"/>
    <w:rsid w:val="000B57CC"/>
    <w:rsid w:val="000B5E04"/>
    <w:rsid w:val="000B62BD"/>
    <w:rsid w:val="000C0DC7"/>
    <w:rsid w:val="000C1A3E"/>
    <w:rsid w:val="000C50F8"/>
    <w:rsid w:val="000C65C4"/>
    <w:rsid w:val="000C76AD"/>
    <w:rsid w:val="000C7ED0"/>
    <w:rsid w:val="000D3276"/>
    <w:rsid w:val="000D4367"/>
    <w:rsid w:val="000D501A"/>
    <w:rsid w:val="000D5230"/>
    <w:rsid w:val="000D5FF9"/>
    <w:rsid w:val="000D62D8"/>
    <w:rsid w:val="000D63FC"/>
    <w:rsid w:val="000D68DE"/>
    <w:rsid w:val="000D693B"/>
    <w:rsid w:val="000D6FCB"/>
    <w:rsid w:val="000D7DDF"/>
    <w:rsid w:val="000E0331"/>
    <w:rsid w:val="000E09FE"/>
    <w:rsid w:val="000E0B83"/>
    <w:rsid w:val="000E1388"/>
    <w:rsid w:val="000E2135"/>
    <w:rsid w:val="000E253E"/>
    <w:rsid w:val="000E274A"/>
    <w:rsid w:val="000E335E"/>
    <w:rsid w:val="000E38BE"/>
    <w:rsid w:val="000E408B"/>
    <w:rsid w:val="000E4C3F"/>
    <w:rsid w:val="000E6733"/>
    <w:rsid w:val="000E77D2"/>
    <w:rsid w:val="000F0225"/>
    <w:rsid w:val="000F0F8B"/>
    <w:rsid w:val="000F150C"/>
    <w:rsid w:val="000F1780"/>
    <w:rsid w:val="000F1EF9"/>
    <w:rsid w:val="000F34ED"/>
    <w:rsid w:val="000F3B38"/>
    <w:rsid w:val="000F41D7"/>
    <w:rsid w:val="000F51E2"/>
    <w:rsid w:val="000F58D0"/>
    <w:rsid w:val="000F609C"/>
    <w:rsid w:val="000F6888"/>
    <w:rsid w:val="000F7239"/>
    <w:rsid w:val="000F7C10"/>
    <w:rsid w:val="000F7D7F"/>
    <w:rsid w:val="0010043F"/>
    <w:rsid w:val="00101B2E"/>
    <w:rsid w:val="00101F31"/>
    <w:rsid w:val="001021AC"/>
    <w:rsid w:val="001021CB"/>
    <w:rsid w:val="001022C0"/>
    <w:rsid w:val="00105021"/>
    <w:rsid w:val="00106388"/>
    <w:rsid w:val="001069B4"/>
    <w:rsid w:val="00106F88"/>
    <w:rsid w:val="00107773"/>
    <w:rsid w:val="00107DE7"/>
    <w:rsid w:val="0011071C"/>
    <w:rsid w:val="001107DC"/>
    <w:rsid w:val="00110B50"/>
    <w:rsid w:val="00110CA1"/>
    <w:rsid w:val="00110D2B"/>
    <w:rsid w:val="00112785"/>
    <w:rsid w:val="001142EE"/>
    <w:rsid w:val="001145FC"/>
    <w:rsid w:val="00114D89"/>
    <w:rsid w:val="00115E7E"/>
    <w:rsid w:val="00117702"/>
    <w:rsid w:val="0011791A"/>
    <w:rsid w:val="00120FEF"/>
    <w:rsid w:val="00121797"/>
    <w:rsid w:val="00121A05"/>
    <w:rsid w:val="0012247E"/>
    <w:rsid w:val="00122525"/>
    <w:rsid w:val="00130234"/>
    <w:rsid w:val="00130807"/>
    <w:rsid w:val="001313AE"/>
    <w:rsid w:val="00131616"/>
    <w:rsid w:val="00131F19"/>
    <w:rsid w:val="00133E17"/>
    <w:rsid w:val="00133F2F"/>
    <w:rsid w:val="00133F78"/>
    <w:rsid w:val="00134101"/>
    <w:rsid w:val="00134CF8"/>
    <w:rsid w:val="00135653"/>
    <w:rsid w:val="00135B71"/>
    <w:rsid w:val="00136154"/>
    <w:rsid w:val="00141E38"/>
    <w:rsid w:val="00142788"/>
    <w:rsid w:val="00142E15"/>
    <w:rsid w:val="00145E5A"/>
    <w:rsid w:val="001462EE"/>
    <w:rsid w:val="0014707B"/>
    <w:rsid w:val="0015196E"/>
    <w:rsid w:val="0015319B"/>
    <w:rsid w:val="00153346"/>
    <w:rsid w:val="00153BFC"/>
    <w:rsid w:val="0015467A"/>
    <w:rsid w:val="0015697B"/>
    <w:rsid w:val="00157003"/>
    <w:rsid w:val="00157BC9"/>
    <w:rsid w:val="00160593"/>
    <w:rsid w:val="00160C31"/>
    <w:rsid w:val="00161FD9"/>
    <w:rsid w:val="00162CF1"/>
    <w:rsid w:val="00162DE1"/>
    <w:rsid w:val="00164591"/>
    <w:rsid w:val="0017121F"/>
    <w:rsid w:val="00171780"/>
    <w:rsid w:val="00172DF5"/>
    <w:rsid w:val="0017360A"/>
    <w:rsid w:val="0017365A"/>
    <w:rsid w:val="00173A7C"/>
    <w:rsid w:val="00174516"/>
    <w:rsid w:val="00174D9C"/>
    <w:rsid w:val="001752B3"/>
    <w:rsid w:val="00175516"/>
    <w:rsid w:val="00175FE7"/>
    <w:rsid w:val="001779A6"/>
    <w:rsid w:val="00181636"/>
    <w:rsid w:val="00181BA4"/>
    <w:rsid w:val="0018370A"/>
    <w:rsid w:val="00184C5C"/>
    <w:rsid w:val="00186DA9"/>
    <w:rsid w:val="00186E10"/>
    <w:rsid w:val="001879AA"/>
    <w:rsid w:val="00187A13"/>
    <w:rsid w:val="00192E73"/>
    <w:rsid w:val="00193156"/>
    <w:rsid w:val="00195ADE"/>
    <w:rsid w:val="001967FE"/>
    <w:rsid w:val="001969B0"/>
    <w:rsid w:val="0019735C"/>
    <w:rsid w:val="001A0305"/>
    <w:rsid w:val="001A0EAD"/>
    <w:rsid w:val="001A27E6"/>
    <w:rsid w:val="001A3957"/>
    <w:rsid w:val="001A432D"/>
    <w:rsid w:val="001A484E"/>
    <w:rsid w:val="001A6D72"/>
    <w:rsid w:val="001A789A"/>
    <w:rsid w:val="001B0108"/>
    <w:rsid w:val="001B0392"/>
    <w:rsid w:val="001B09A6"/>
    <w:rsid w:val="001B1931"/>
    <w:rsid w:val="001B28CF"/>
    <w:rsid w:val="001B2AD6"/>
    <w:rsid w:val="001B42E6"/>
    <w:rsid w:val="001B4D22"/>
    <w:rsid w:val="001B4E7B"/>
    <w:rsid w:val="001B61C4"/>
    <w:rsid w:val="001B669F"/>
    <w:rsid w:val="001B7BE8"/>
    <w:rsid w:val="001C1640"/>
    <w:rsid w:val="001C1C7D"/>
    <w:rsid w:val="001C4E18"/>
    <w:rsid w:val="001C5738"/>
    <w:rsid w:val="001C5B9D"/>
    <w:rsid w:val="001C5FC5"/>
    <w:rsid w:val="001C6221"/>
    <w:rsid w:val="001C766A"/>
    <w:rsid w:val="001C777E"/>
    <w:rsid w:val="001C7835"/>
    <w:rsid w:val="001D00D1"/>
    <w:rsid w:val="001D10FE"/>
    <w:rsid w:val="001D2179"/>
    <w:rsid w:val="001D24F7"/>
    <w:rsid w:val="001D3095"/>
    <w:rsid w:val="001D4B9C"/>
    <w:rsid w:val="001D5037"/>
    <w:rsid w:val="001D546A"/>
    <w:rsid w:val="001D5D98"/>
    <w:rsid w:val="001D6426"/>
    <w:rsid w:val="001D6C38"/>
    <w:rsid w:val="001D72FB"/>
    <w:rsid w:val="001E13AC"/>
    <w:rsid w:val="001E33ED"/>
    <w:rsid w:val="001E365A"/>
    <w:rsid w:val="001E3DC8"/>
    <w:rsid w:val="001E3EDB"/>
    <w:rsid w:val="001E5B5B"/>
    <w:rsid w:val="001E5CC5"/>
    <w:rsid w:val="001E70F5"/>
    <w:rsid w:val="001E7AFA"/>
    <w:rsid w:val="001F24EC"/>
    <w:rsid w:val="001F3419"/>
    <w:rsid w:val="001F3E17"/>
    <w:rsid w:val="001F5331"/>
    <w:rsid w:val="001F53C5"/>
    <w:rsid w:val="001F68C0"/>
    <w:rsid w:val="001F7AFF"/>
    <w:rsid w:val="001F7D13"/>
    <w:rsid w:val="0020106F"/>
    <w:rsid w:val="002019F8"/>
    <w:rsid w:val="00201B20"/>
    <w:rsid w:val="00202E58"/>
    <w:rsid w:val="00203B74"/>
    <w:rsid w:val="00204383"/>
    <w:rsid w:val="002048D0"/>
    <w:rsid w:val="00204D42"/>
    <w:rsid w:val="002050F8"/>
    <w:rsid w:val="0020677F"/>
    <w:rsid w:val="00206832"/>
    <w:rsid w:val="00207233"/>
    <w:rsid w:val="00207B63"/>
    <w:rsid w:val="002108B7"/>
    <w:rsid w:val="00211101"/>
    <w:rsid w:val="0021270C"/>
    <w:rsid w:val="00214004"/>
    <w:rsid w:val="0021489E"/>
    <w:rsid w:val="002156EE"/>
    <w:rsid w:val="00215E95"/>
    <w:rsid w:val="002169EE"/>
    <w:rsid w:val="00221A81"/>
    <w:rsid w:val="00224772"/>
    <w:rsid w:val="00224C40"/>
    <w:rsid w:val="00225C5F"/>
    <w:rsid w:val="00227BFD"/>
    <w:rsid w:val="00230234"/>
    <w:rsid w:val="0023067A"/>
    <w:rsid w:val="002316FA"/>
    <w:rsid w:val="00232DF9"/>
    <w:rsid w:val="002333B8"/>
    <w:rsid w:val="00233FD1"/>
    <w:rsid w:val="0023612B"/>
    <w:rsid w:val="00236173"/>
    <w:rsid w:val="00236609"/>
    <w:rsid w:val="00236CF6"/>
    <w:rsid w:val="0024008C"/>
    <w:rsid w:val="0024039C"/>
    <w:rsid w:val="00240750"/>
    <w:rsid w:val="00240CDC"/>
    <w:rsid w:val="00240F5A"/>
    <w:rsid w:val="00241282"/>
    <w:rsid w:val="00242553"/>
    <w:rsid w:val="00242EDC"/>
    <w:rsid w:val="002449DA"/>
    <w:rsid w:val="0024583D"/>
    <w:rsid w:val="00245A8A"/>
    <w:rsid w:val="00251459"/>
    <w:rsid w:val="00251689"/>
    <w:rsid w:val="00251C80"/>
    <w:rsid w:val="00253095"/>
    <w:rsid w:val="00253E5A"/>
    <w:rsid w:val="00254419"/>
    <w:rsid w:val="002551EF"/>
    <w:rsid w:val="00255B93"/>
    <w:rsid w:val="00257D14"/>
    <w:rsid w:val="00257F9E"/>
    <w:rsid w:val="002629E0"/>
    <w:rsid w:val="002639AD"/>
    <w:rsid w:val="00263FFF"/>
    <w:rsid w:val="00264576"/>
    <w:rsid w:val="00264A36"/>
    <w:rsid w:val="00265F2E"/>
    <w:rsid w:val="00266AD6"/>
    <w:rsid w:val="00266CE3"/>
    <w:rsid w:val="002670AE"/>
    <w:rsid w:val="00267D10"/>
    <w:rsid w:val="0027022D"/>
    <w:rsid w:val="002702F7"/>
    <w:rsid w:val="002723B4"/>
    <w:rsid w:val="0027426C"/>
    <w:rsid w:val="00274E23"/>
    <w:rsid w:val="0027518A"/>
    <w:rsid w:val="002758D6"/>
    <w:rsid w:val="00276BC8"/>
    <w:rsid w:val="002772E8"/>
    <w:rsid w:val="00277A41"/>
    <w:rsid w:val="0028089C"/>
    <w:rsid w:val="002809D9"/>
    <w:rsid w:val="00280EF0"/>
    <w:rsid w:val="00281FE5"/>
    <w:rsid w:val="00282B61"/>
    <w:rsid w:val="0028377A"/>
    <w:rsid w:val="00284052"/>
    <w:rsid w:val="00285423"/>
    <w:rsid w:val="002861D9"/>
    <w:rsid w:val="00286D7A"/>
    <w:rsid w:val="00287C04"/>
    <w:rsid w:val="00291737"/>
    <w:rsid w:val="0029230C"/>
    <w:rsid w:val="00292A20"/>
    <w:rsid w:val="00293597"/>
    <w:rsid w:val="00295240"/>
    <w:rsid w:val="00297ED5"/>
    <w:rsid w:val="002A10DD"/>
    <w:rsid w:val="002A1112"/>
    <w:rsid w:val="002A1AAC"/>
    <w:rsid w:val="002A2210"/>
    <w:rsid w:val="002A22CD"/>
    <w:rsid w:val="002A4319"/>
    <w:rsid w:val="002A554B"/>
    <w:rsid w:val="002A5981"/>
    <w:rsid w:val="002A612A"/>
    <w:rsid w:val="002A7FD3"/>
    <w:rsid w:val="002B16E2"/>
    <w:rsid w:val="002B19D1"/>
    <w:rsid w:val="002B3009"/>
    <w:rsid w:val="002B449B"/>
    <w:rsid w:val="002C0764"/>
    <w:rsid w:val="002C19A3"/>
    <w:rsid w:val="002C33F8"/>
    <w:rsid w:val="002C5016"/>
    <w:rsid w:val="002C61D7"/>
    <w:rsid w:val="002C6475"/>
    <w:rsid w:val="002C7AEF"/>
    <w:rsid w:val="002D0E49"/>
    <w:rsid w:val="002D1C9B"/>
    <w:rsid w:val="002D4D76"/>
    <w:rsid w:val="002D512E"/>
    <w:rsid w:val="002D547B"/>
    <w:rsid w:val="002D55E8"/>
    <w:rsid w:val="002D61E7"/>
    <w:rsid w:val="002D637B"/>
    <w:rsid w:val="002D6820"/>
    <w:rsid w:val="002D7B8B"/>
    <w:rsid w:val="002D7D5F"/>
    <w:rsid w:val="002E11E5"/>
    <w:rsid w:val="002E1752"/>
    <w:rsid w:val="002E2D67"/>
    <w:rsid w:val="002E33F5"/>
    <w:rsid w:val="002E3430"/>
    <w:rsid w:val="002E4E28"/>
    <w:rsid w:val="002E5616"/>
    <w:rsid w:val="002E61AD"/>
    <w:rsid w:val="002E6C0E"/>
    <w:rsid w:val="002E7B02"/>
    <w:rsid w:val="002E7B26"/>
    <w:rsid w:val="002E7B4E"/>
    <w:rsid w:val="002F0AB3"/>
    <w:rsid w:val="002F0D8A"/>
    <w:rsid w:val="002F1B86"/>
    <w:rsid w:val="002F2043"/>
    <w:rsid w:val="002F27EE"/>
    <w:rsid w:val="002F280E"/>
    <w:rsid w:val="002F328B"/>
    <w:rsid w:val="002F3361"/>
    <w:rsid w:val="002F33C3"/>
    <w:rsid w:val="002F5479"/>
    <w:rsid w:val="002F6136"/>
    <w:rsid w:val="002F62AD"/>
    <w:rsid w:val="002F6D34"/>
    <w:rsid w:val="00300CED"/>
    <w:rsid w:val="003010B7"/>
    <w:rsid w:val="003010F3"/>
    <w:rsid w:val="00301CF5"/>
    <w:rsid w:val="00303A44"/>
    <w:rsid w:val="003043CB"/>
    <w:rsid w:val="003049CA"/>
    <w:rsid w:val="003053FE"/>
    <w:rsid w:val="0030661A"/>
    <w:rsid w:val="00306BDF"/>
    <w:rsid w:val="00306D8E"/>
    <w:rsid w:val="0030754C"/>
    <w:rsid w:val="003076D9"/>
    <w:rsid w:val="003101D9"/>
    <w:rsid w:val="00310314"/>
    <w:rsid w:val="00310806"/>
    <w:rsid w:val="00311133"/>
    <w:rsid w:val="00315192"/>
    <w:rsid w:val="00315502"/>
    <w:rsid w:val="0031577C"/>
    <w:rsid w:val="00315C66"/>
    <w:rsid w:val="00316519"/>
    <w:rsid w:val="0031667C"/>
    <w:rsid w:val="003172A1"/>
    <w:rsid w:val="0031787D"/>
    <w:rsid w:val="00321CBD"/>
    <w:rsid w:val="00321F2F"/>
    <w:rsid w:val="00322130"/>
    <w:rsid w:val="003229E4"/>
    <w:rsid w:val="00323040"/>
    <w:rsid w:val="003238B3"/>
    <w:rsid w:val="003259B9"/>
    <w:rsid w:val="00325DFE"/>
    <w:rsid w:val="003263E0"/>
    <w:rsid w:val="003271DD"/>
    <w:rsid w:val="00330B09"/>
    <w:rsid w:val="003324F9"/>
    <w:rsid w:val="00332C9F"/>
    <w:rsid w:val="00332E75"/>
    <w:rsid w:val="00333352"/>
    <w:rsid w:val="00333459"/>
    <w:rsid w:val="0033363A"/>
    <w:rsid w:val="00333ADE"/>
    <w:rsid w:val="003349B9"/>
    <w:rsid w:val="003363BA"/>
    <w:rsid w:val="00336440"/>
    <w:rsid w:val="00336672"/>
    <w:rsid w:val="00337BFE"/>
    <w:rsid w:val="00337E1B"/>
    <w:rsid w:val="003415C8"/>
    <w:rsid w:val="00343365"/>
    <w:rsid w:val="00345651"/>
    <w:rsid w:val="00345D30"/>
    <w:rsid w:val="00346860"/>
    <w:rsid w:val="00346EE3"/>
    <w:rsid w:val="0034783F"/>
    <w:rsid w:val="00347E57"/>
    <w:rsid w:val="00347E6F"/>
    <w:rsid w:val="0035071A"/>
    <w:rsid w:val="003509F8"/>
    <w:rsid w:val="0035266E"/>
    <w:rsid w:val="00353547"/>
    <w:rsid w:val="0035361A"/>
    <w:rsid w:val="00353719"/>
    <w:rsid w:val="00355D5A"/>
    <w:rsid w:val="00357384"/>
    <w:rsid w:val="00361EB8"/>
    <w:rsid w:val="003633FA"/>
    <w:rsid w:val="00363487"/>
    <w:rsid w:val="003648C5"/>
    <w:rsid w:val="003666AE"/>
    <w:rsid w:val="003667F9"/>
    <w:rsid w:val="003671A0"/>
    <w:rsid w:val="00370A2C"/>
    <w:rsid w:val="00370BEA"/>
    <w:rsid w:val="003725CA"/>
    <w:rsid w:val="00372CBF"/>
    <w:rsid w:val="00373B25"/>
    <w:rsid w:val="00373C44"/>
    <w:rsid w:val="003767E2"/>
    <w:rsid w:val="00376FA5"/>
    <w:rsid w:val="0037756E"/>
    <w:rsid w:val="00377B51"/>
    <w:rsid w:val="00380780"/>
    <w:rsid w:val="0038183C"/>
    <w:rsid w:val="00381D97"/>
    <w:rsid w:val="00381DF0"/>
    <w:rsid w:val="0038305A"/>
    <w:rsid w:val="00383E25"/>
    <w:rsid w:val="00383F1F"/>
    <w:rsid w:val="00384891"/>
    <w:rsid w:val="00384E11"/>
    <w:rsid w:val="0038619A"/>
    <w:rsid w:val="00386259"/>
    <w:rsid w:val="003869FC"/>
    <w:rsid w:val="00386AF9"/>
    <w:rsid w:val="003901B4"/>
    <w:rsid w:val="00391B92"/>
    <w:rsid w:val="00391C79"/>
    <w:rsid w:val="00392596"/>
    <w:rsid w:val="00393120"/>
    <w:rsid w:val="00393462"/>
    <w:rsid w:val="00393891"/>
    <w:rsid w:val="003938B4"/>
    <w:rsid w:val="00393BAB"/>
    <w:rsid w:val="00394319"/>
    <w:rsid w:val="00394FDF"/>
    <w:rsid w:val="0039639A"/>
    <w:rsid w:val="00396B7E"/>
    <w:rsid w:val="00397046"/>
    <w:rsid w:val="003974B4"/>
    <w:rsid w:val="003975FE"/>
    <w:rsid w:val="003A0014"/>
    <w:rsid w:val="003A01A8"/>
    <w:rsid w:val="003A0BD4"/>
    <w:rsid w:val="003A0D70"/>
    <w:rsid w:val="003A1B22"/>
    <w:rsid w:val="003A1EF1"/>
    <w:rsid w:val="003A33CE"/>
    <w:rsid w:val="003A52FC"/>
    <w:rsid w:val="003A52FE"/>
    <w:rsid w:val="003A5DAE"/>
    <w:rsid w:val="003A7BE6"/>
    <w:rsid w:val="003B0EDB"/>
    <w:rsid w:val="003B1208"/>
    <w:rsid w:val="003B2168"/>
    <w:rsid w:val="003B3ECD"/>
    <w:rsid w:val="003B43B8"/>
    <w:rsid w:val="003B4FFE"/>
    <w:rsid w:val="003B5085"/>
    <w:rsid w:val="003B5A9B"/>
    <w:rsid w:val="003B60B5"/>
    <w:rsid w:val="003C03AD"/>
    <w:rsid w:val="003C07D7"/>
    <w:rsid w:val="003C17A3"/>
    <w:rsid w:val="003C20E2"/>
    <w:rsid w:val="003C25C0"/>
    <w:rsid w:val="003C3F87"/>
    <w:rsid w:val="003C58CD"/>
    <w:rsid w:val="003C7F6A"/>
    <w:rsid w:val="003D0796"/>
    <w:rsid w:val="003D12FD"/>
    <w:rsid w:val="003D262E"/>
    <w:rsid w:val="003D2D97"/>
    <w:rsid w:val="003D2DD9"/>
    <w:rsid w:val="003D3556"/>
    <w:rsid w:val="003D3689"/>
    <w:rsid w:val="003D4E24"/>
    <w:rsid w:val="003D5BC4"/>
    <w:rsid w:val="003D650E"/>
    <w:rsid w:val="003E005C"/>
    <w:rsid w:val="003E0451"/>
    <w:rsid w:val="003E136E"/>
    <w:rsid w:val="003E2B16"/>
    <w:rsid w:val="003E2FAA"/>
    <w:rsid w:val="003E34AB"/>
    <w:rsid w:val="003E4306"/>
    <w:rsid w:val="003E58F7"/>
    <w:rsid w:val="003E5CC7"/>
    <w:rsid w:val="003E664C"/>
    <w:rsid w:val="003E74B9"/>
    <w:rsid w:val="003E7794"/>
    <w:rsid w:val="003F03B1"/>
    <w:rsid w:val="003F16FD"/>
    <w:rsid w:val="003F2F19"/>
    <w:rsid w:val="003F54FD"/>
    <w:rsid w:val="003F585C"/>
    <w:rsid w:val="003F5D8A"/>
    <w:rsid w:val="003F736A"/>
    <w:rsid w:val="003F7562"/>
    <w:rsid w:val="003F7870"/>
    <w:rsid w:val="003F79FE"/>
    <w:rsid w:val="00400434"/>
    <w:rsid w:val="0040069C"/>
    <w:rsid w:val="00400A88"/>
    <w:rsid w:val="00401059"/>
    <w:rsid w:val="004040B4"/>
    <w:rsid w:val="00404425"/>
    <w:rsid w:val="00404595"/>
    <w:rsid w:val="0040582B"/>
    <w:rsid w:val="00406F63"/>
    <w:rsid w:val="0041023C"/>
    <w:rsid w:val="00410ECF"/>
    <w:rsid w:val="00411406"/>
    <w:rsid w:val="004119C7"/>
    <w:rsid w:val="00413697"/>
    <w:rsid w:val="0041422C"/>
    <w:rsid w:val="004151EE"/>
    <w:rsid w:val="00416C8C"/>
    <w:rsid w:val="00417173"/>
    <w:rsid w:val="004203D9"/>
    <w:rsid w:val="00421618"/>
    <w:rsid w:val="00421D6F"/>
    <w:rsid w:val="00421ED5"/>
    <w:rsid w:val="004229D0"/>
    <w:rsid w:val="00422E23"/>
    <w:rsid w:val="00423648"/>
    <w:rsid w:val="00423D2C"/>
    <w:rsid w:val="00424969"/>
    <w:rsid w:val="00424BFA"/>
    <w:rsid w:val="00426012"/>
    <w:rsid w:val="004267B1"/>
    <w:rsid w:val="00426FC7"/>
    <w:rsid w:val="00427648"/>
    <w:rsid w:val="004302C0"/>
    <w:rsid w:val="00430C3F"/>
    <w:rsid w:val="0043116B"/>
    <w:rsid w:val="004328FF"/>
    <w:rsid w:val="00432BA8"/>
    <w:rsid w:val="004352FA"/>
    <w:rsid w:val="00435B44"/>
    <w:rsid w:val="00435E44"/>
    <w:rsid w:val="0043611A"/>
    <w:rsid w:val="004361B6"/>
    <w:rsid w:val="004364A8"/>
    <w:rsid w:val="0043702D"/>
    <w:rsid w:val="00440710"/>
    <w:rsid w:val="004407F9"/>
    <w:rsid w:val="00441573"/>
    <w:rsid w:val="00441BFD"/>
    <w:rsid w:val="00442671"/>
    <w:rsid w:val="00442918"/>
    <w:rsid w:val="004436B4"/>
    <w:rsid w:val="00444949"/>
    <w:rsid w:val="00444CF5"/>
    <w:rsid w:val="004452A5"/>
    <w:rsid w:val="00446A70"/>
    <w:rsid w:val="00446BF7"/>
    <w:rsid w:val="004471E9"/>
    <w:rsid w:val="00447443"/>
    <w:rsid w:val="00451005"/>
    <w:rsid w:val="00451D9B"/>
    <w:rsid w:val="00452745"/>
    <w:rsid w:val="004540E3"/>
    <w:rsid w:val="0045444F"/>
    <w:rsid w:val="00454D40"/>
    <w:rsid w:val="0045683B"/>
    <w:rsid w:val="00456AD9"/>
    <w:rsid w:val="00456F75"/>
    <w:rsid w:val="00461043"/>
    <w:rsid w:val="00461759"/>
    <w:rsid w:val="00462671"/>
    <w:rsid w:val="00463265"/>
    <w:rsid w:val="004651EB"/>
    <w:rsid w:val="00465696"/>
    <w:rsid w:val="00466CF0"/>
    <w:rsid w:val="00467862"/>
    <w:rsid w:val="004701D5"/>
    <w:rsid w:val="00470B48"/>
    <w:rsid w:val="0047113F"/>
    <w:rsid w:val="00471430"/>
    <w:rsid w:val="00471C06"/>
    <w:rsid w:val="00471F4F"/>
    <w:rsid w:val="00472627"/>
    <w:rsid w:val="00472963"/>
    <w:rsid w:val="00474C34"/>
    <w:rsid w:val="00474E0B"/>
    <w:rsid w:val="00475D44"/>
    <w:rsid w:val="00476480"/>
    <w:rsid w:val="004766F7"/>
    <w:rsid w:val="0047721B"/>
    <w:rsid w:val="0047757B"/>
    <w:rsid w:val="004804BA"/>
    <w:rsid w:val="00480ADE"/>
    <w:rsid w:val="00481171"/>
    <w:rsid w:val="00481CCC"/>
    <w:rsid w:val="00481DCF"/>
    <w:rsid w:val="00482567"/>
    <w:rsid w:val="00483AA3"/>
    <w:rsid w:val="00484C4F"/>
    <w:rsid w:val="0048545A"/>
    <w:rsid w:val="00485E0A"/>
    <w:rsid w:val="004866A6"/>
    <w:rsid w:val="0048738C"/>
    <w:rsid w:val="004878CF"/>
    <w:rsid w:val="004932E2"/>
    <w:rsid w:val="0049407C"/>
    <w:rsid w:val="00495251"/>
    <w:rsid w:val="00495627"/>
    <w:rsid w:val="00495BFC"/>
    <w:rsid w:val="00497221"/>
    <w:rsid w:val="004973A9"/>
    <w:rsid w:val="00497420"/>
    <w:rsid w:val="004A00AB"/>
    <w:rsid w:val="004A0CCE"/>
    <w:rsid w:val="004A264D"/>
    <w:rsid w:val="004A3349"/>
    <w:rsid w:val="004A3949"/>
    <w:rsid w:val="004A3BF8"/>
    <w:rsid w:val="004A68F8"/>
    <w:rsid w:val="004A732C"/>
    <w:rsid w:val="004A7E6D"/>
    <w:rsid w:val="004A7EC5"/>
    <w:rsid w:val="004B0AD5"/>
    <w:rsid w:val="004B0D49"/>
    <w:rsid w:val="004B1125"/>
    <w:rsid w:val="004B2592"/>
    <w:rsid w:val="004B39BE"/>
    <w:rsid w:val="004B3F16"/>
    <w:rsid w:val="004B544B"/>
    <w:rsid w:val="004B574B"/>
    <w:rsid w:val="004B5B64"/>
    <w:rsid w:val="004B5BF2"/>
    <w:rsid w:val="004B7838"/>
    <w:rsid w:val="004B7FAD"/>
    <w:rsid w:val="004C019B"/>
    <w:rsid w:val="004C0815"/>
    <w:rsid w:val="004C0EC9"/>
    <w:rsid w:val="004C25F2"/>
    <w:rsid w:val="004C2849"/>
    <w:rsid w:val="004C407B"/>
    <w:rsid w:val="004C4655"/>
    <w:rsid w:val="004C46C9"/>
    <w:rsid w:val="004C4E9F"/>
    <w:rsid w:val="004C53D3"/>
    <w:rsid w:val="004C5CF1"/>
    <w:rsid w:val="004C63D3"/>
    <w:rsid w:val="004C69A5"/>
    <w:rsid w:val="004D0C10"/>
    <w:rsid w:val="004D130E"/>
    <w:rsid w:val="004D2679"/>
    <w:rsid w:val="004D2B97"/>
    <w:rsid w:val="004D310D"/>
    <w:rsid w:val="004D439E"/>
    <w:rsid w:val="004D4FF4"/>
    <w:rsid w:val="004D5661"/>
    <w:rsid w:val="004D62F6"/>
    <w:rsid w:val="004D6E15"/>
    <w:rsid w:val="004D7758"/>
    <w:rsid w:val="004D77EE"/>
    <w:rsid w:val="004D7A3B"/>
    <w:rsid w:val="004D7CAA"/>
    <w:rsid w:val="004D7F9B"/>
    <w:rsid w:val="004E075C"/>
    <w:rsid w:val="004E07A7"/>
    <w:rsid w:val="004E0982"/>
    <w:rsid w:val="004E11E9"/>
    <w:rsid w:val="004E18D5"/>
    <w:rsid w:val="004E3651"/>
    <w:rsid w:val="004E6B6A"/>
    <w:rsid w:val="004F0791"/>
    <w:rsid w:val="004F217E"/>
    <w:rsid w:val="004F2E38"/>
    <w:rsid w:val="004F353E"/>
    <w:rsid w:val="004F4CBC"/>
    <w:rsid w:val="004F6787"/>
    <w:rsid w:val="004F6BC9"/>
    <w:rsid w:val="004F76C7"/>
    <w:rsid w:val="004F7C3B"/>
    <w:rsid w:val="00500624"/>
    <w:rsid w:val="00500F50"/>
    <w:rsid w:val="00502E03"/>
    <w:rsid w:val="00505DFB"/>
    <w:rsid w:val="0051094B"/>
    <w:rsid w:val="005109CB"/>
    <w:rsid w:val="00511B1B"/>
    <w:rsid w:val="00511C50"/>
    <w:rsid w:val="00512680"/>
    <w:rsid w:val="00512B6E"/>
    <w:rsid w:val="00513AF8"/>
    <w:rsid w:val="00515802"/>
    <w:rsid w:val="005165D1"/>
    <w:rsid w:val="005175EF"/>
    <w:rsid w:val="00517C94"/>
    <w:rsid w:val="005212A1"/>
    <w:rsid w:val="0052143E"/>
    <w:rsid w:val="00521690"/>
    <w:rsid w:val="005217DF"/>
    <w:rsid w:val="005224B4"/>
    <w:rsid w:val="005227A3"/>
    <w:rsid w:val="00522ACA"/>
    <w:rsid w:val="005232AF"/>
    <w:rsid w:val="0052351E"/>
    <w:rsid w:val="005249FD"/>
    <w:rsid w:val="00526765"/>
    <w:rsid w:val="0052679B"/>
    <w:rsid w:val="005274E0"/>
    <w:rsid w:val="00527E64"/>
    <w:rsid w:val="00531370"/>
    <w:rsid w:val="0053278B"/>
    <w:rsid w:val="00533607"/>
    <w:rsid w:val="00533E04"/>
    <w:rsid w:val="005341EC"/>
    <w:rsid w:val="005353E7"/>
    <w:rsid w:val="005361A4"/>
    <w:rsid w:val="0053698B"/>
    <w:rsid w:val="005376EB"/>
    <w:rsid w:val="00541422"/>
    <w:rsid w:val="005414C5"/>
    <w:rsid w:val="00541719"/>
    <w:rsid w:val="005430ED"/>
    <w:rsid w:val="00543DF9"/>
    <w:rsid w:val="005440EF"/>
    <w:rsid w:val="005449E9"/>
    <w:rsid w:val="0054561E"/>
    <w:rsid w:val="00546A9A"/>
    <w:rsid w:val="00547474"/>
    <w:rsid w:val="00547519"/>
    <w:rsid w:val="00547E40"/>
    <w:rsid w:val="00552CA1"/>
    <w:rsid w:val="005535AB"/>
    <w:rsid w:val="005535DD"/>
    <w:rsid w:val="00555F2A"/>
    <w:rsid w:val="00556A15"/>
    <w:rsid w:val="00557D8E"/>
    <w:rsid w:val="00557F5A"/>
    <w:rsid w:val="005604C1"/>
    <w:rsid w:val="005611AF"/>
    <w:rsid w:val="00562122"/>
    <w:rsid w:val="005622EA"/>
    <w:rsid w:val="0056303D"/>
    <w:rsid w:val="005639FE"/>
    <w:rsid w:val="005649AF"/>
    <w:rsid w:val="00564C77"/>
    <w:rsid w:val="005652C9"/>
    <w:rsid w:val="005659B1"/>
    <w:rsid w:val="00565ACA"/>
    <w:rsid w:val="00565BA7"/>
    <w:rsid w:val="00566031"/>
    <w:rsid w:val="00566F6A"/>
    <w:rsid w:val="005706E0"/>
    <w:rsid w:val="005710BA"/>
    <w:rsid w:val="00571D3B"/>
    <w:rsid w:val="00572CB0"/>
    <w:rsid w:val="005731B1"/>
    <w:rsid w:val="005734AE"/>
    <w:rsid w:val="0057489F"/>
    <w:rsid w:val="00574E09"/>
    <w:rsid w:val="00577CB2"/>
    <w:rsid w:val="00580815"/>
    <w:rsid w:val="005814FD"/>
    <w:rsid w:val="005830EB"/>
    <w:rsid w:val="005839F3"/>
    <w:rsid w:val="00584E4A"/>
    <w:rsid w:val="00585024"/>
    <w:rsid w:val="005862BD"/>
    <w:rsid w:val="00586CD2"/>
    <w:rsid w:val="0058731F"/>
    <w:rsid w:val="005875BC"/>
    <w:rsid w:val="00587BA4"/>
    <w:rsid w:val="00591F3C"/>
    <w:rsid w:val="00593F03"/>
    <w:rsid w:val="00593FB1"/>
    <w:rsid w:val="00594138"/>
    <w:rsid w:val="0059575E"/>
    <w:rsid w:val="00596D7E"/>
    <w:rsid w:val="00596F08"/>
    <w:rsid w:val="0059792A"/>
    <w:rsid w:val="005979A5"/>
    <w:rsid w:val="005A153B"/>
    <w:rsid w:val="005A1CBB"/>
    <w:rsid w:val="005A279E"/>
    <w:rsid w:val="005A31D5"/>
    <w:rsid w:val="005A326A"/>
    <w:rsid w:val="005A445E"/>
    <w:rsid w:val="005A4E48"/>
    <w:rsid w:val="005A53D3"/>
    <w:rsid w:val="005A540E"/>
    <w:rsid w:val="005A584B"/>
    <w:rsid w:val="005A5A71"/>
    <w:rsid w:val="005A68B7"/>
    <w:rsid w:val="005A698B"/>
    <w:rsid w:val="005A73C9"/>
    <w:rsid w:val="005A7BAF"/>
    <w:rsid w:val="005B080C"/>
    <w:rsid w:val="005B17A3"/>
    <w:rsid w:val="005B4F13"/>
    <w:rsid w:val="005B61A8"/>
    <w:rsid w:val="005B61C2"/>
    <w:rsid w:val="005B6505"/>
    <w:rsid w:val="005B6D3F"/>
    <w:rsid w:val="005B6F21"/>
    <w:rsid w:val="005B7C1B"/>
    <w:rsid w:val="005C003C"/>
    <w:rsid w:val="005C051F"/>
    <w:rsid w:val="005C0ACA"/>
    <w:rsid w:val="005C1B08"/>
    <w:rsid w:val="005C247A"/>
    <w:rsid w:val="005C2DA1"/>
    <w:rsid w:val="005C3A37"/>
    <w:rsid w:val="005C3C69"/>
    <w:rsid w:val="005C5066"/>
    <w:rsid w:val="005C54B6"/>
    <w:rsid w:val="005C5F6F"/>
    <w:rsid w:val="005C6E89"/>
    <w:rsid w:val="005C72F0"/>
    <w:rsid w:val="005C7AF6"/>
    <w:rsid w:val="005D0B3B"/>
    <w:rsid w:val="005D126D"/>
    <w:rsid w:val="005D1718"/>
    <w:rsid w:val="005D26B2"/>
    <w:rsid w:val="005D43A3"/>
    <w:rsid w:val="005D6624"/>
    <w:rsid w:val="005E0AB2"/>
    <w:rsid w:val="005E193C"/>
    <w:rsid w:val="005E2DB9"/>
    <w:rsid w:val="005E4721"/>
    <w:rsid w:val="005E60A6"/>
    <w:rsid w:val="005E67ED"/>
    <w:rsid w:val="005F141C"/>
    <w:rsid w:val="005F1486"/>
    <w:rsid w:val="005F1705"/>
    <w:rsid w:val="005F1F1F"/>
    <w:rsid w:val="005F2E23"/>
    <w:rsid w:val="005F3498"/>
    <w:rsid w:val="005F47F6"/>
    <w:rsid w:val="005F7318"/>
    <w:rsid w:val="005F78D7"/>
    <w:rsid w:val="005F7A6B"/>
    <w:rsid w:val="00600155"/>
    <w:rsid w:val="0060056A"/>
    <w:rsid w:val="00600DC6"/>
    <w:rsid w:val="00602063"/>
    <w:rsid w:val="00602509"/>
    <w:rsid w:val="006027EB"/>
    <w:rsid w:val="00602F95"/>
    <w:rsid w:val="0060316B"/>
    <w:rsid w:val="00604B16"/>
    <w:rsid w:val="006074F6"/>
    <w:rsid w:val="00610634"/>
    <w:rsid w:val="00610956"/>
    <w:rsid w:val="00610CB9"/>
    <w:rsid w:val="00610EBF"/>
    <w:rsid w:val="00611AAA"/>
    <w:rsid w:val="00612444"/>
    <w:rsid w:val="006129CF"/>
    <w:rsid w:val="00612DF5"/>
    <w:rsid w:val="00612F1B"/>
    <w:rsid w:val="00613373"/>
    <w:rsid w:val="0061412D"/>
    <w:rsid w:val="00614B73"/>
    <w:rsid w:val="00615151"/>
    <w:rsid w:val="00615281"/>
    <w:rsid w:val="00615823"/>
    <w:rsid w:val="00616BA9"/>
    <w:rsid w:val="006176AD"/>
    <w:rsid w:val="00617C73"/>
    <w:rsid w:val="00621D59"/>
    <w:rsid w:val="0062204B"/>
    <w:rsid w:val="00622EC8"/>
    <w:rsid w:val="006232F6"/>
    <w:rsid w:val="00624579"/>
    <w:rsid w:val="00624D0A"/>
    <w:rsid w:val="00624F49"/>
    <w:rsid w:val="00625366"/>
    <w:rsid w:val="0062701F"/>
    <w:rsid w:val="00627F72"/>
    <w:rsid w:val="0063002A"/>
    <w:rsid w:val="00630546"/>
    <w:rsid w:val="00630CAC"/>
    <w:rsid w:val="00631925"/>
    <w:rsid w:val="00631D6D"/>
    <w:rsid w:val="00632596"/>
    <w:rsid w:val="00632CFF"/>
    <w:rsid w:val="0063314C"/>
    <w:rsid w:val="00634077"/>
    <w:rsid w:val="00634448"/>
    <w:rsid w:val="006354EF"/>
    <w:rsid w:val="0063667C"/>
    <w:rsid w:val="006378E2"/>
    <w:rsid w:val="00640584"/>
    <w:rsid w:val="00640AC6"/>
    <w:rsid w:val="00641925"/>
    <w:rsid w:val="00641C81"/>
    <w:rsid w:val="00641EC7"/>
    <w:rsid w:val="00642C42"/>
    <w:rsid w:val="00644CEB"/>
    <w:rsid w:val="00647808"/>
    <w:rsid w:val="00647D54"/>
    <w:rsid w:val="006506C0"/>
    <w:rsid w:val="00650ACA"/>
    <w:rsid w:val="00650B54"/>
    <w:rsid w:val="00651111"/>
    <w:rsid w:val="00651FD0"/>
    <w:rsid w:val="0065221D"/>
    <w:rsid w:val="00652640"/>
    <w:rsid w:val="00652D05"/>
    <w:rsid w:val="00653CDC"/>
    <w:rsid w:val="00654579"/>
    <w:rsid w:val="00654B1F"/>
    <w:rsid w:val="00654D02"/>
    <w:rsid w:val="00654D73"/>
    <w:rsid w:val="006554FF"/>
    <w:rsid w:val="00655BB8"/>
    <w:rsid w:val="00657569"/>
    <w:rsid w:val="00660077"/>
    <w:rsid w:val="00660A0D"/>
    <w:rsid w:val="00660A67"/>
    <w:rsid w:val="00660C52"/>
    <w:rsid w:val="006612F0"/>
    <w:rsid w:val="00661FD7"/>
    <w:rsid w:val="0066273C"/>
    <w:rsid w:val="0066293F"/>
    <w:rsid w:val="00664CBF"/>
    <w:rsid w:val="00665037"/>
    <w:rsid w:val="00667147"/>
    <w:rsid w:val="00670417"/>
    <w:rsid w:val="006707AA"/>
    <w:rsid w:val="00670841"/>
    <w:rsid w:val="00670C4F"/>
    <w:rsid w:val="00670E78"/>
    <w:rsid w:val="00671788"/>
    <w:rsid w:val="0067222F"/>
    <w:rsid w:val="0067232B"/>
    <w:rsid w:val="006748C4"/>
    <w:rsid w:val="00675A52"/>
    <w:rsid w:val="00677B57"/>
    <w:rsid w:val="00680799"/>
    <w:rsid w:val="00680E1C"/>
    <w:rsid w:val="006814FD"/>
    <w:rsid w:val="00681DF5"/>
    <w:rsid w:val="006824C7"/>
    <w:rsid w:val="00682E6D"/>
    <w:rsid w:val="006830E9"/>
    <w:rsid w:val="006838FC"/>
    <w:rsid w:val="0068456E"/>
    <w:rsid w:val="00685D71"/>
    <w:rsid w:val="00685D81"/>
    <w:rsid w:val="006870AE"/>
    <w:rsid w:val="00687315"/>
    <w:rsid w:val="006874D6"/>
    <w:rsid w:val="00687A59"/>
    <w:rsid w:val="0069018D"/>
    <w:rsid w:val="0069160E"/>
    <w:rsid w:val="00691A98"/>
    <w:rsid w:val="00693E31"/>
    <w:rsid w:val="006945DE"/>
    <w:rsid w:val="006952C5"/>
    <w:rsid w:val="00695595"/>
    <w:rsid w:val="00695788"/>
    <w:rsid w:val="00695A5C"/>
    <w:rsid w:val="00696A5F"/>
    <w:rsid w:val="00696D25"/>
    <w:rsid w:val="00697650"/>
    <w:rsid w:val="006A0505"/>
    <w:rsid w:val="006A1A07"/>
    <w:rsid w:val="006A2546"/>
    <w:rsid w:val="006A2CF5"/>
    <w:rsid w:val="006A3FEC"/>
    <w:rsid w:val="006A57F5"/>
    <w:rsid w:val="006A607C"/>
    <w:rsid w:val="006A70D7"/>
    <w:rsid w:val="006A7633"/>
    <w:rsid w:val="006B26AE"/>
    <w:rsid w:val="006B296D"/>
    <w:rsid w:val="006B62BA"/>
    <w:rsid w:val="006B726B"/>
    <w:rsid w:val="006B7D14"/>
    <w:rsid w:val="006C0B4F"/>
    <w:rsid w:val="006C19EA"/>
    <w:rsid w:val="006C3B43"/>
    <w:rsid w:val="006C3E98"/>
    <w:rsid w:val="006C4028"/>
    <w:rsid w:val="006C409B"/>
    <w:rsid w:val="006C4ACC"/>
    <w:rsid w:val="006C5ACA"/>
    <w:rsid w:val="006C7063"/>
    <w:rsid w:val="006C781E"/>
    <w:rsid w:val="006D0731"/>
    <w:rsid w:val="006D180D"/>
    <w:rsid w:val="006D1AAB"/>
    <w:rsid w:val="006D39A3"/>
    <w:rsid w:val="006D434D"/>
    <w:rsid w:val="006D4B90"/>
    <w:rsid w:val="006D5139"/>
    <w:rsid w:val="006D61C8"/>
    <w:rsid w:val="006D6E4B"/>
    <w:rsid w:val="006D73A2"/>
    <w:rsid w:val="006E0F0E"/>
    <w:rsid w:val="006E156E"/>
    <w:rsid w:val="006E22AA"/>
    <w:rsid w:val="006E2FFB"/>
    <w:rsid w:val="006E5C6B"/>
    <w:rsid w:val="006E5F21"/>
    <w:rsid w:val="006E60AF"/>
    <w:rsid w:val="006E6C3C"/>
    <w:rsid w:val="006E6FDB"/>
    <w:rsid w:val="006E7146"/>
    <w:rsid w:val="006F256C"/>
    <w:rsid w:val="006F45FD"/>
    <w:rsid w:val="006F484F"/>
    <w:rsid w:val="006F4870"/>
    <w:rsid w:val="006F4FA2"/>
    <w:rsid w:val="006F5D46"/>
    <w:rsid w:val="006F70A7"/>
    <w:rsid w:val="006F7926"/>
    <w:rsid w:val="007002C9"/>
    <w:rsid w:val="0070031C"/>
    <w:rsid w:val="00700C66"/>
    <w:rsid w:val="007019BF"/>
    <w:rsid w:val="00701ABB"/>
    <w:rsid w:val="00703261"/>
    <w:rsid w:val="0070462A"/>
    <w:rsid w:val="00706078"/>
    <w:rsid w:val="0070690E"/>
    <w:rsid w:val="0071006F"/>
    <w:rsid w:val="00710415"/>
    <w:rsid w:val="00710840"/>
    <w:rsid w:val="00710926"/>
    <w:rsid w:val="00710CCE"/>
    <w:rsid w:val="007113FC"/>
    <w:rsid w:val="007116AA"/>
    <w:rsid w:val="007118E4"/>
    <w:rsid w:val="0071329F"/>
    <w:rsid w:val="00713B63"/>
    <w:rsid w:val="0071463A"/>
    <w:rsid w:val="007146E2"/>
    <w:rsid w:val="0071481E"/>
    <w:rsid w:val="00714A38"/>
    <w:rsid w:val="0071587B"/>
    <w:rsid w:val="0071623F"/>
    <w:rsid w:val="00720DA0"/>
    <w:rsid w:val="0072145D"/>
    <w:rsid w:val="00723842"/>
    <w:rsid w:val="00723F54"/>
    <w:rsid w:val="00724720"/>
    <w:rsid w:val="00726C61"/>
    <w:rsid w:val="00726E50"/>
    <w:rsid w:val="00727204"/>
    <w:rsid w:val="007313B0"/>
    <w:rsid w:val="0073350D"/>
    <w:rsid w:val="00734239"/>
    <w:rsid w:val="007346C8"/>
    <w:rsid w:val="0073474C"/>
    <w:rsid w:val="00734EB4"/>
    <w:rsid w:val="00737943"/>
    <w:rsid w:val="007409AD"/>
    <w:rsid w:val="00741224"/>
    <w:rsid w:val="00741F07"/>
    <w:rsid w:val="007449E5"/>
    <w:rsid w:val="00745E7B"/>
    <w:rsid w:val="00745FE7"/>
    <w:rsid w:val="007461ED"/>
    <w:rsid w:val="00746956"/>
    <w:rsid w:val="00747348"/>
    <w:rsid w:val="00747818"/>
    <w:rsid w:val="0075028C"/>
    <w:rsid w:val="00750857"/>
    <w:rsid w:val="00750A68"/>
    <w:rsid w:val="00750D79"/>
    <w:rsid w:val="00751198"/>
    <w:rsid w:val="0075197B"/>
    <w:rsid w:val="00751E4B"/>
    <w:rsid w:val="00753583"/>
    <w:rsid w:val="00753E84"/>
    <w:rsid w:val="007544B9"/>
    <w:rsid w:val="00754E7A"/>
    <w:rsid w:val="0076271B"/>
    <w:rsid w:val="00764991"/>
    <w:rsid w:val="00764D7A"/>
    <w:rsid w:val="00765A15"/>
    <w:rsid w:val="007668E7"/>
    <w:rsid w:val="00770598"/>
    <w:rsid w:val="00770DBF"/>
    <w:rsid w:val="0077290D"/>
    <w:rsid w:val="00772A36"/>
    <w:rsid w:val="0077467F"/>
    <w:rsid w:val="007756CD"/>
    <w:rsid w:val="00775C56"/>
    <w:rsid w:val="0077625C"/>
    <w:rsid w:val="00776556"/>
    <w:rsid w:val="007767AA"/>
    <w:rsid w:val="007770F6"/>
    <w:rsid w:val="0078029F"/>
    <w:rsid w:val="007827CE"/>
    <w:rsid w:val="007837CD"/>
    <w:rsid w:val="00784EC2"/>
    <w:rsid w:val="007874DE"/>
    <w:rsid w:val="00787F5D"/>
    <w:rsid w:val="007908F2"/>
    <w:rsid w:val="0079116B"/>
    <w:rsid w:val="00792677"/>
    <w:rsid w:val="00793A88"/>
    <w:rsid w:val="00793C9A"/>
    <w:rsid w:val="00794B3E"/>
    <w:rsid w:val="00796038"/>
    <w:rsid w:val="0079690B"/>
    <w:rsid w:val="00796BCA"/>
    <w:rsid w:val="00796BE2"/>
    <w:rsid w:val="007A181D"/>
    <w:rsid w:val="007A1BED"/>
    <w:rsid w:val="007A221F"/>
    <w:rsid w:val="007A29D9"/>
    <w:rsid w:val="007A329C"/>
    <w:rsid w:val="007A3ED8"/>
    <w:rsid w:val="007A460A"/>
    <w:rsid w:val="007A5C5F"/>
    <w:rsid w:val="007A5C6E"/>
    <w:rsid w:val="007A60D9"/>
    <w:rsid w:val="007A63EB"/>
    <w:rsid w:val="007A6933"/>
    <w:rsid w:val="007B057D"/>
    <w:rsid w:val="007B10AD"/>
    <w:rsid w:val="007B13CF"/>
    <w:rsid w:val="007B1C5B"/>
    <w:rsid w:val="007B1EBF"/>
    <w:rsid w:val="007B22ED"/>
    <w:rsid w:val="007B3E84"/>
    <w:rsid w:val="007B46AE"/>
    <w:rsid w:val="007B4C4E"/>
    <w:rsid w:val="007B5B3C"/>
    <w:rsid w:val="007B5FB0"/>
    <w:rsid w:val="007B62F6"/>
    <w:rsid w:val="007B6380"/>
    <w:rsid w:val="007B767A"/>
    <w:rsid w:val="007B7748"/>
    <w:rsid w:val="007C0AFE"/>
    <w:rsid w:val="007C15B9"/>
    <w:rsid w:val="007C1B6E"/>
    <w:rsid w:val="007C1E09"/>
    <w:rsid w:val="007C20A5"/>
    <w:rsid w:val="007C2A3B"/>
    <w:rsid w:val="007C30A7"/>
    <w:rsid w:val="007C3347"/>
    <w:rsid w:val="007C54AF"/>
    <w:rsid w:val="007C5593"/>
    <w:rsid w:val="007C5E35"/>
    <w:rsid w:val="007C60F7"/>
    <w:rsid w:val="007C6B5C"/>
    <w:rsid w:val="007C6D91"/>
    <w:rsid w:val="007C6DCB"/>
    <w:rsid w:val="007C79DD"/>
    <w:rsid w:val="007D08FD"/>
    <w:rsid w:val="007D0ED7"/>
    <w:rsid w:val="007D2F4A"/>
    <w:rsid w:val="007D46B4"/>
    <w:rsid w:val="007D4E6C"/>
    <w:rsid w:val="007D51FC"/>
    <w:rsid w:val="007D5F05"/>
    <w:rsid w:val="007D7312"/>
    <w:rsid w:val="007E03B5"/>
    <w:rsid w:val="007E0FFD"/>
    <w:rsid w:val="007E1C59"/>
    <w:rsid w:val="007E2DD0"/>
    <w:rsid w:val="007E6022"/>
    <w:rsid w:val="007E6534"/>
    <w:rsid w:val="007F04B2"/>
    <w:rsid w:val="007F38C3"/>
    <w:rsid w:val="007F4920"/>
    <w:rsid w:val="007F51DA"/>
    <w:rsid w:val="007F5B83"/>
    <w:rsid w:val="007F5BBE"/>
    <w:rsid w:val="007F6994"/>
    <w:rsid w:val="007F7939"/>
    <w:rsid w:val="00804789"/>
    <w:rsid w:val="00804AC4"/>
    <w:rsid w:val="0080675F"/>
    <w:rsid w:val="00806870"/>
    <w:rsid w:val="00807054"/>
    <w:rsid w:val="00807293"/>
    <w:rsid w:val="008137E1"/>
    <w:rsid w:val="00814FF4"/>
    <w:rsid w:val="008155A5"/>
    <w:rsid w:val="00815F58"/>
    <w:rsid w:val="00816051"/>
    <w:rsid w:val="00816181"/>
    <w:rsid w:val="00820277"/>
    <w:rsid w:val="00820712"/>
    <w:rsid w:val="008219D6"/>
    <w:rsid w:val="00821C6D"/>
    <w:rsid w:val="00822DBC"/>
    <w:rsid w:val="00823D9A"/>
    <w:rsid w:val="00827C7C"/>
    <w:rsid w:val="00831CC0"/>
    <w:rsid w:val="00832889"/>
    <w:rsid w:val="00832A58"/>
    <w:rsid w:val="00832DE2"/>
    <w:rsid w:val="00833F72"/>
    <w:rsid w:val="0083412D"/>
    <w:rsid w:val="00834804"/>
    <w:rsid w:val="00835F62"/>
    <w:rsid w:val="0083606C"/>
    <w:rsid w:val="0083648E"/>
    <w:rsid w:val="00840BCB"/>
    <w:rsid w:val="00840E16"/>
    <w:rsid w:val="00841AED"/>
    <w:rsid w:val="0084280D"/>
    <w:rsid w:val="00842EA9"/>
    <w:rsid w:val="00843ADA"/>
    <w:rsid w:val="008444EA"/>
    <w:rsid w:val="00844597"/>
    <w:rsid w:val="0084504D"/>
    <w:rsid w:val="00845AE0"/>
    <w:rsid w:val="008461A5"/>
    <w:rsid w:val="00847238"/>
    <w:rsid w:val="00847AB0"/>
    <w:rsid w:val="00850E36"/>
    <w:rsid w:val="00851FEA"/>
    <w:rsid w:val="00852EB7"/>
    <w:rsid w:val="00853E67"/>
    <w:rsid w:val="00853EA7"/>
    <w:rsid w:val="00853F24"/>
    <w:rsid w:val="00854C87"/>
    <w:rsid w:val="0085510E"/>
    <w:rsid w:val="008557FF"/>
    <w:rsid w:val="0085735E"/>
    <w:rsid w:val="00857E4A"/>
    <w:rsid w:val="008600E9"/>
    <w:rsid w:val="008601FC"/>
    <w:rsid w:val="008608D9"/>
    <w:rsid w:val="00861672"/>
    <w:rsid w:val="008620C8"/>
    <w:rsid w:val="008625DD"/>
    <w:rsid w:val="0086344C"/>
    <w:rsid w:val="00864F42"/>
    <w:rsid w:val="00866C74"/>
    <w:rsid w:val="00867770"/>
    <w:rsid w:val="00867F09"/>
    <w:rsid w:val="00870736"/>
    <w:rsid w:val="00870C58"/>
    <w:rsid w:val="00872D6A"/>
    <w:rsid w:val="008730A0"/>
    <w:rsid w:val="008736DD"/>
    <w:rsid w:val="00873839"/>
    <w:rsid w:val="00873885"/>
    <w:rsid w:val="00873E21"/>
    <w:rsid w:val="00877853"/>
    <w:rsid w:val="0088043D"/>
    <w:rsid w:val="00880D4F"/>
    <w:rsid w:val="00885263"/>
    <w:rsid w:val="00885775"/>
    <w:rsid w:val="00886464"/>
    <w:rsid w:val="00886B56"/>
    <w:rsid w:val="008870A5"/>
    <w:rsid w:val="0088742E"/>
    <w:rsid w:val="00887E64"/>
    <w:rsid w:val="00890319"/>
    <w:rsid w:val="0089042F"/>
    <w:rsid w:val="0089118F"/>
    <w:rsid w:val="00891262"/>
    <w:rsid w:val="00892B6D"/>
    <w:rsid w:val="00892BA1"/>
    <w:rsid w:val="00892E12"/>
    <w:rsid w:val="008953FA"/>
    <w:rsid w:val="00895A66"/>
    <w:rsid w:val="00895F11"/>
    <w:rsid w:val="00896D19"/>
    <w:rsid w:val="0089771A"/>
    <w:rsid w:val="00897761"/>
    <w:rsid w:val="008A15A1"/>
    <w:rsid w:val="008A1909"/>
    <w:rsid w:val="008A1B52"/>
    <w:rsid w:val="008A1CEF"/>
    <w:rsid w:val="008A1F7E"/>
    <w:rsid w:val="008A220E"/>
    <w:rsid w:val="008A2D86"/>
    <w:rsid w:val="008A30C9"/>
    <w:rsid w:val="008A5D6B"/>
    <w:rsid w:val="008A5E92"/>
    <w:rsid w:val="008A5FD9"/>
    <w:rsid w:val="008A657A"/>
    <w:rsid w:val="008A6B65"/>
    <w:rsid w:val="008A7158"/>
    <w:rsid w:val="008B246A"/>
    <w:rsid w:val="008B3CC0"/>
    <w:rsid w:val="008B4E46"/>
    <w:rsid w:val="008B55AA"/>
    <w:rsid w:val="008B6131"/>
    <w:rsid w:val="008B6307"/>
    <w:rsid w:val="008B66F0"/>
    <w:rsid w:val="008B6D2A"/>
    <w:rsid w:val="008B73E3"/>
    <w:rsid w:val="008C1C74"/>
    <w:rsid w:val="008C4412"/>
    <w:rsid w:val="008C615A"/>
    <w:rsid w:val="008C7EA2"/>
    <w:rsid w:val="008D0402"/>
    <w:rsid w:val="008D04CC"/>
    <w:rsid w:val="008D0896"/>
    <w:rsid w:val="008D0EDF"/>
    <w:rsid w:val="008D1434"/>
    <w:rsid w:val="008D170F"/>
    <w:rsid w:val="008D1AEE"/>
    <w:rsid w:val="008D43C3"/>
    <w:rsid w:val="008D5C14"/>
    <w:rsid w:val="008D6958"/>
    <w:rsid w:val="008E0382"/>
    <w:rsid w:val="008E12CD"/>
    <w:rsid w:val="008E1507"/>
    <w:rsid w:val="008E1D5C"/>
    <w:rsid w:val="008E2C4D"/>
    <w:rsid w:val="008E38B2"/>
    <w:rsid w:val="008E5166"/>
    <w:rsid w:val="008E5985"/>
    <w:rsid w:val="008E6C1F"/>
    <w:rsid w:val="008E6C57"/>
    <w:rsid w:val="008F04A3"/>
    <w:rsid w:val="008F08C9"/>
    <w:rsid w:val="008F0B0A"/>
    <w:rsid w:val="008F0D78"/>
    <w:rsid w:val="008F18CA"/>
    <w:rsid w:val="008F26D1"/>
    <w:rsid w:val="008F2B58"/>
    <w:rsid w:val="008F38B3"/>
    <w:rsid w:val="008F3FD5"/>
    <w:rsid w:val="008F5613"/>
    <w:rsid w:val="008F5CDE"/>
    <w:rsid w:val="008F6616"/>
    <w:rsid w:val="00900C2F"/>
    <w:rsid w:val="00901DF4"/>
    <w:rsid w:val="00903CDB"/>
    <w:rsid w:val="009049DA"/>
    <w:rsid w:val="009067AC"/>
    <w:rsid w:val="00906B3C"/>
    <w:rsid w:val="00907005"/>
    <w:rsid w:val="009076A3"/>
    <w:rsid w:val="0091079A"/>
    <w:rsid w:val="009121A1"/>
    <w:rsid w:val="00913475"/>
    <w:rsid w:val="00914C9A"/>
    <w:rsid w:val="00916F03"/>
    <w:rsid w:val="0091764C"/>
    <w:rsid w:val="00917FDC"/>
    <w:rsid w:val="00920582"/>
    <w:rsid w:val="00920E4A"/>
    <w:rsid w:val="00924ABC"/>
    <w:rsid w:val="00924DAF"/>
    <w:rsid w:val="00925136"/>
    <w:rsid w:val="009251A5"/>
    <w:rsid w:val="00925D56"/>
    <w:rsid w:val="0092725B"/>
    <w:rsid w:val="00927556"/>
    <w:rsid w:val="0093089D"/>
    <w:rsid w:val="00930DA7"/>
    <w:rsid w:val="00931D8F"/>
    <w:rsid w:val="00932605"/>
    <w:rsid w:val="009340C1"/>
    <w:rsid w:val="0093494B"/>
    <w:rsid w:val="009366A3"/>
    <w:rsid w:val="00937F1A"/>
    <w:rsid w:val="00937F96"/>
    <w:rsid w:val="00940176"/>
    <w:rsid w:val="009404FD"/>
    <w:rsid w:val="009408B3"/>
    <w:rsid w:val="00940A95"/>
    <w:rsid w:val="0094115D"/>
    <w:rsid w:val="009419A6"/>
    <w:rsid w:val="009429A0"/>
    <w:rsid w:val="009439DE"/>
    <w:rsid w:val="00943B13"/>
    <w:rsid w:val="00944105"/>
    <w:rsid w:val="0094709E"/>
    <w:rsid w:val="009472D1"/>
    <w:rsid w:val="00947661"/>
    <w:rsid w:val="00947F0E"/>
    <w:rsid w:val="00951169"/>
    <w:rsid w:val="0095249F"/>
    <w:rsid w:val="009524B2"/>
    <w:rsid w:val="00953BBB"/>
    <w:rsid w:val="009576D9"/>
    <w:rsid w:val="009579B5"/>
    <w:rsid w:val="009615FC"/>
    <w:rsid w:val="009620AE"/>
    <w:rsid w:val="009627FE"/>
    <w:rsid w:val="00963DEA"/>
    <w:rsid w:val="009640D4"/>
    <w:rsid w:val="00964160"/>
    <w:rsid w:val="00964266"/>
    <w:rsid w:val="00965201"/>
    <w:rsid w:val="0096567B"/>
    <w:rsid w:val="00967346"/>
    <w:rsid w:val="00970C22"/>
    <w:rsid w:val="009711A7"/>
    <w:rsid w:val="009713DB"/>
    <w:rsid w:val="00971892"/>
    <w:rsid w:val="0097279F"/>
    <w:rsid w:val="00972972"/>
    <w:rsid w:val="00973446"/>
    <w:rsid w:val="0097506C"/>
    <w:rsid w:val="00976AD5"/>
    <w:rsid w:val="00976E9C"/>
    <w:rsid w:val="009773B1"/>
    <w:rsid w:val="0098180B"/>
    <w:rsid w:val="00982AFE"/>
    <w:rsid w:val="009831AC"/>
    <w:rsid w:val="009831DE"/>
    <w:rsid w:val="00983E6E"/>
    <w:rsid w:val="00984226"/>
    <w:rsid w:val="00984E46"/>
    <w:rsid w:val="00984F0D"/>
    <w:rsid w:val="009853FD"/>
    <w:rsid w:val="009858F5"/>
    <w:rsid w:val="00985B42"/>
    <w:rsid w:val="009875A4"/>
    <w:rsid w:val="00987814"/>
    <w:rsid w:val="00987A65"/>
    <w:rsid w:val="00987C19"/>
    <w:rsid w:val="00990F02"/>
    <w:rsid w:val="009916DA"/>
    <w:rsid w:val="00991932"/>
    <w:rsid w:val="00992B14"/>
    <w:rsid w:val="00993B2D"/>
    <w:rsid w:val="009945C1"/>
    <w:rsid w:val="00995DD5"/>
    <w:rsid w:val="00997947"/>
    <w:rsid w:val="009A0811"/>
    <w:rsid w:val="009A0A14"/>
    <w:rsid w:val="009A1569"/>
    <w:rsid w:val="009A1F6A"/>
    <w:rsid w:val="009A27C1"/>
    <w:rsid w:val="009A34FE"/>
    <w:rsid w:val="009A357A"/>
    <w:rsid w:val="009A38C4"/>
    <w:rsid w:val="009A431F"/>
    <w:rsid w:val="009A44DD"/>
    <w:rsid w:val="009A503C"/>
    <w:rsid w:val="009A5069"/>
    <w:rsid w:val="009A60FC"/>
    <w:rsid w:val="009A62BC"/>
    <w:rsid w:val="009A76D4"/>
    <w:rsid w:val="009A79C2"/>
    <w:rsid w:val="009B0748"/>
    <w:rsid w:val="009B0BB1"/>
    <w:rsid w:val="009B443D"/>
    <w:rsid w:val="009B590F"/>
    <w:rsid w:val="009B7FAF"/>
    <w:rsid w:val="009C054B"/>
    <w:rsid w:val="009C0DB2"/>
    <w:rsid w:val="009C1C82"/>
    <w:rsid w:val="009C4254"/>
    <w:rsid w:val="009C4682"/>
    <w:rsid w:val="009C4A77"/>
    <w:rsid w:val="009C64CD"/>
    <w:rsid w:val="009C68E0"/>
    <w:rsid w:val="009C6F02"/>
    <w:rsid w:val="009C7702"/>
    <w:rsid w:val="009D0474"/>
    <w:rsid w:val="009D1A82"/>
    <w:rsid w:val="009D1F6B"/>
    <w:rsid w:val="009D2811"/>
    <w:rsid w:val="009D2A96"/>
    <w:rsid w:val="009D34A2"/>
    <w:rsid w:val="009D3F4E"/>
    <w:rsid w:val="009D4965"/>
    <w:rsid w:val="009D555C"/>
    <w:rsid w:val="009D61AC"/>
    <w:rsid w:val="009D71B9"/>
    <w:rsid w:val="009D7C72"/>
    <w:rsid w:val="009E1FE8"/>
    <w:rsid w:val="009E3222"/>
    <w:rsid w:val="009E3F1F"/>
    <w:rsid w:val="009E67A3"/>
    <w:rsid w:val="009E67CA"/>
    <w:rsid w:val="009F19D7"/>
    <w:rsid w:val="009F2D13"/>
    <w:rsid w:val="009F2F74"/>
    <w:rsid w:val="009F7329"/>
    <w:rsid w:val="00A018DD"/>
    <w:rsid w:val="00A04176"/>
    <w:rsid w:val="00A051DC"/>
    <w:rsid w:val="00A052F8"/>
    <w:rsid w:val="00A0572D"/>
    <w:rsid w:val="00A066C1"/>
    <w:rsid w:val="00A06904"/>
    <w:rsid w:val="00A07946"/>
    <w:rsid w:val="00A07ADB"/>
    <w:rsid w:val="00A07CD6"/>
    <w:rsid w:val="00A07E98"/>
    <w:rsid w:val="00A103D5"/>
    <w:rsid w:val="00A10FE0"/>
    <w:rsid w:val="00A11444"/>
    <w:rsid w:val="00A1330F"/>
    <w:rsid w:val="00A136BD"/>
    <w:rsid w:val="00A14351"/>
    <w:rsid w:val="00A144DB"/>
    <w:rsid w:val="00A17845"/>
    <w:rsid w:val="00A17D85"/>
    <w:rsid w:val="00A200C8"/>
    <w:rsid w:val="00A202CB"/>
    <w:rsid w:val="00A206B5"/>
    <w:rsid w:val="00A20C8B"/>
    <w:rsid w:val="00A2106B"/>
    <w:rsid w:val="00A21A68"/>
    <w:rsid w:val="00A223C2"/>
    <w:rsid w:val="00A25B03"/>
    <w:rsid w:val="00A264B0"/>
    <w:rsid w:val="00A2731A"/>
    <w:rsid w:val="00A31D34"/>
    <w:rsid w:val="00A33908"/>
    <w:rsid w:val="00A33EB9"/>
    <w:rsid w:val="00A34A2E"/>
    <w:rsid w:val="00A3575B"/>
    <w:rsid w:val="00A36A40"/>
    <w:rsid w:val="00A36D2A"/>
    <w:rsid w:val="00A3755A"/>
    <w:rsid w:val="00A40603"/>
    <w:rsid w:val="00A4109D"/>
    <w:rsid w:val="00A4171D"/>
    <w:rsid w:val="00A4195A"/>
    <w:rsid w:val="00A430D8"/>
    <w:rsid w:val="00A45268"/>
    <w:rsid w:val="00A46418"/>
    <w:rsid w:val="00A47262"/>
    <w:rsid w:val="00A47D52"/>
    <w:rsid w:val="00A518B3"/>
    <w:rsid w:val="00A53CAE"/>
    <w:rsid w:val="00A55055"/>
    <w:rsid w:val="00A55444"/>
    <w:rsid w:val="00A55AC8"/>
    <w:rsid w:val="00A56929"/>
    <w:rsid w:val="00A56ADD"/>
    <w:rsid w:val="00A56F9C"/>
    <w:rsid w:val="00A60C29"/>
    <w:rsid w:val="00A60E4B"/>
    <w:rsid w:val="00A61180"/>
    <w:rsid w:val="00A61F8B"/>
    <w:rsid w:val="00A62D49"/>
    <w:rsid w:val="00A6631B"/>
    <w:rsid w:val="00A66AA7"/>
    <w:rsid w:val="00A67047"/>
    <w:rsid w:val="00A67FA7"/>
    <w:rsid w:val="00A706B8"/>
    <w:rsid w:val="00A73DDF"/>
    <w:rsid w:val="00A73F36"/>
    <w:rsid w:val="00A7440E"/>
    <w:rsid w:val="00A74893"/>
    <w:rsid w:val="00A7772A"/>
    <w:rsid w:val="00A80006"/>
    <w:rsid w:val="00A81564"/>
    <w:rsid w:val="00A81747"/>
    <w:rsid w:val="00A823C3"/>
    <w:rsid w:val="00A82F61"/>
    <w:rsid w:val="00A84605"/>
    <w:rsid w:val="00A85656"/>
    <w:rsid w:val="00A8565E"/>
    <w:rsid w:val="00A864F6"/>
    <w:rsid w:val="00A91570"/>
    <w:rsid w:val="00A91DED"/>
    <w:rsid w:val="00A92643"/>
    <w:rsid w:val="00A92DEF"/>
    <w:rsid w:val="00A92EBE"/>
    <w:rsid w:val="00A93109"/>
    <w:rsid w:val="00A939C7"/>
    <w:rsid w:val="00A94610"/>
    <w:rsid w:val="00A951B2"/>
    <w:rsid w:val="00A95BF4"/>
    <w:rsid w:val="00A95E71"/>
    <w:rsid w:val="00A963BB"/>
    <w:rsid w:val="00A97F1E"/>
    <w:rsid w:val="00A97FE9"/>
    <w:rsid w:val="00AA06EF"/>
    <w:rsid w:val="00AA18B2"/>
    <w:rsid w:val="00AA1B47"/>
    <w:rsid w:val="00AA2279"/>
    <w:rsid w:val="00AA2661"/>
    <w:rsid w:val="00AA31AD"/>
    <w:rsid w:val="00AA4144"/>
    <w:rsid w:val="00AA5730"/>
    <w:rsid w:val="00AA5A99"/>
    <w:rsid w:val="00AA604B"/>
    <w:rsid w:val="00AA6242"/>
    <w:rsid w:val="00AA7EE9"/>
    <w:rsid w:val="00AB019C"/>
    <w:rsid w:val="00AB02FE"/>
    <w:rsid w:val="00AB236D"/>
    <w:rsid w:val="00AB2690"/>
    <w:rsid w:val="00AB5211"/>
    <w:rsid w:val="00AB620F"/>
    <w:rsid w:val="00AB6D43"/>
    <w:rsid w:val="00AC152E"/>
    <w:rsid w:val="00AC1919"/>
    <w:rsid w:val="00AC20DB"/>
    <w:rsid w:val="00AC2402"/>
    <w:rsid w:val="00AC2AD5"/>
    <w:rsid w:val="00AC3330"/>
    <w:rsid w:val="00AC3513"/>
    <w:rsid w:val="00AC3CD2"/>
    <w:rsid w:val="00AC420C"/>
    <w:rsid w:val="00AC44F3"/>
    <w:rsid w:val="00AC51F4"/>
    <w:rsid w:val="00AC530F"/>
    <w:rsid w:val="00AC5C51"/>
    <w:rsid w:val="00AC6132"/>
    <w:rsid w:val="00AC6993"/>
    <w:rsid w:val="00AC712C"/>
    <w:rsid w:val="00AC7151"/>
    <w:rsid w:val="00AC79BD"/>
    <w:rsid w:val="00AD0890"/>
    <w:rsid w:val="00AD2234"/>
    <w:rsid w:val="00AD2AED"/>
    <w:rsid w:val="00AD3D79"/>
    <w:rsid w:val="00AD4696"/>
    <w:rsid w:val="00AD5F60"/>
    <w:rsid w:val="00AE1AB0"/>
    <w:rsid w:val="00AE2FED"/>
    <w:rsid w:val="00AE473C"/>
    <w:rsid w:val="00AF0204"/>
    <w:rsid w:val="00AF364B"/>
    <w:rsid w:val="00AF3BF6"/>
    <w:rsid w:val="00AF4361"/>
    <w:rsid w:val="00AF4433"/>
    <w:rsid w:val="00AF57A2"/>
    <w:rsid w:val="00AF6CD1"/>
    <w:rsid w:val="00AF6D27"/>
    <w:rsid w:val="00AF6FB3"/>
    <w:rsid w:val="00AF7027"/>
    <w:rsid w:val="00AF7858"/>
    <w:rsid w:val="00B02D22"/>
    <w:rsid w:val="00B02E01"/>
    <w:rsid w:val="00B03052"/>
    <w:rsid w:val="00B068EE"/>
    <w:rsid w:val="00B101CC"/>
    <w:rsid w:val="00B11912"/>
    <w:rsid w:val="00B11C07"/>
    <w:rsid w:val="00B12065"/>
    <w:rsid w:val="00B12518"/>
    <w:rsid w:val="00B12C51"/>
    <w:rsid w:val="00B13935"/>
    <w:rsid w:val="00B13BFF"/>
    <w:rsid w:val="00B13D15"/>
    <w:rsid w:val="00B14046"/>
    <w:rsid w:val="00B14F8D"/>
    <w:rsid w:val="00B1541E"/>
    <w:rsid w:val="00B1622D"/>
    <w:rsid w:val="00B174A0"/>
    <w:rsid w:val="00B1775F"/>
    <w:rsid w:val="00B200E1"/>
    <w:rsid w:val="00B21877"/>
    <w:rsid w:val="00B21DF9"/>
    <w:rsid w:val="00B23351"/>
    <w:rsid w:val="00B2466C"/>
    <w:rsid w:val="00B2477C"/>
    <w:rsid w:val="00B24EDC"/>
    <w:rsid w:val="00B26848"/>
    <w:rsid w:val="00B2728F"/>
    <w:rsid w:val="00B30405"/>
    <w:rsid w:val="00B3516B"/>
    <w:rsid w:val="00B36C38"/>
    <w:rsid w:val="00B41CBC"/>
    <w:rsid w:val="00B42284"/>
    <w:rsid w:val="00B4263F"/>
    <w:rsid w:val="00B4265F"/>
    <w:rsid w:val="00B44342"/>
    <w:rsid w:val="00B4614D"/>
    <w:rsid w:val="00B46547"/>
    <w:rsid w:val="00B46973"/>
    <w:rsid w:val="00B47F5B"/>
    <w:rsid w:val="00B50CA4"/>
    <w:rsid w:val="00B51EDE"/>
    <w:rsid w:val="00B524DA"/>
    <w:rsid w:val="00B5270A"/>
    <w:rsid w:val="00B5486E"/>
    <w:rsid w:val="00B54D08"/>
    <w:rsid w:val="00B5693E"/>
    <w:rsid w:val="00B56F55"/>
    <w:rsid w:val="00B61F30"/>
    <w:rsid w:val="00B62859"/>
    <w:rsid w:val="00B62ED1"/>
    <w:rsid w:val="00B6304A"/>
    <w:rsid w:val="00B632EA"/>
    <w:rsid w:val="00B636B4"/>
    <w:rsid w:val="00B6496D"/>
    <w:rsid w:val="00B64A74"/>
    <w:rsid w:val="00B64B70"/>
    <w:rsid w:val="00B6578B"/>
    <w:rsid w:val="00B662EE"/>
    <w:rsid w:val="00B6705A"/>
    <w:rsid w:val="00B675EA"/>
    <w:rsid w:val="00B6760E"/>
    <w:rsid w:val="00B7120B"/>
    <w:rsid w:val="00B71B80"/>
    <w:rsid w:val="00B71E5C"/>
    <w:rsid w:val="00B71F23"/>
    <w:rsid w:val="00B722A0"/>
    <w:rsid w:val="00B734E9"/>
    <w:rsid w:val="00B740F8"/>
    <w:rsid w:val="00B743FC"/>
    <w:rsid w:val="00B75F3A"/>
    <w:rsid w:val="00B76192"/>
    <w:rsid w:val="00B7638B"/>
    <w:rsid w:val="00B80DB4"/>
    <w:rsid w:val="00B80F2C"/>
    <w:rsid w:val="00B8100A"/>
    <w:rsid w:val="00B8220B"/>
    <w:rsid w:val="00B82322"/>
    <w:rsid w:val="00B84288"/>
    <w:rsid w:val="00B85348"/>
    <w:rsid w:val="00B85CAD"/>
    <w:rsid w:val="00B9272F"/>
    <w:rsid w:val="00B92E6F"/>
    <w:rsid w:val="00B94286"/>
    <w:rsid w:val="00B95479"/>
    <w:rsid w:val="00B97D5E"/>
    <w:rsid w:val="00BA124D"/>
    <w:rsid w:val="00BA20EF"/>
    <w:rsid w:val="00BA2B80"/>
    <w:rsid w:val="00BA34C8"/>
    <w:rsid w:val="00BA61FE"/>
    <w:rsid w:val="00BA73D3"/>
    <w:rsid w:val="00BA78F9"/>
    <w:rsid w:val="00BB0922"/>
    <w:rsid w:val="00BB0B87"/>
    <w:rsid w:val="00BB0D17"/>
    <w:rsid w:val="00BB126D"/>
    <w:rsid w:val="00BB1D99"/>
    <w:rsid w:val="00BB2152"/>
    <w:rsid w:val="00BB243A"/>
    <w:rsid w:val="00BB4632"/>
    <w:rsid w:val="00BB4BCD"/>
    <w:rsid w:val="00BB55FF"/>
    <w:rsid w:val="00BB5772"/>
    <w:rsid w:val="00BB5794"/>
    <w:rsid w:val="00BC0232"/>
    <w:rsid w:val="00BC0342"/>
    <w:rsid w:val="00BC0738"/>
    <w:rsid w:val="00BC2B3B"/>
    <w:rsid w:val="00BC2CB2"/>
    <w:rsid w:val="00BC334B"/>
    <w:rsid w:val="00BC5F1E"/>
    <w:rsid w:val="00BC7A04"/>
    <w:rsid w:val="00BD01A5"/>
    <w:rsid w:val="00BD07A7"/>
    <w:rsid w:val="00BD08FA"/>
    <w:rsid w:val="00BD09F4"/>
    <w:rsid w:val="00BD3006"/>
    <w:rsid w:val="00BD3387"/>
    <w:rsid w:val="00BD40EF"/>
    <w:rsid w:val="00BD4896"/>
    <w:rsid w:val="00BD5A2C"/>
    <w:rsid w:val="00BD5C0F"/>
    <w:rsid w:val="00BD60BD"/>
    <w:rsid w:val="00BD63FB"/>
    <w:rsid w:val="00BD6412"/>
    <w:rsid w:val="00BE2D1E"/>
    <w:rsid w:val="00BE3202"/>
    <w:rsid w:val="00BE3334"/>
    <w:rsid w:val="00BE3CE4"/>
    <w:rsid w:val="00BE56E2"/>
    <w:rsid w:val="00BE615D"/>
    <w:rsid w:val="00BE657E"/>
    <w:rsid w:val="00BE68A6"/>
    <w:rsid w:val="00BE69FF"/>
    <w:rsid w:val="00BE6E26"/>
    <w:rsid w:val="00BE72AE"/>
    <w:rsid w:val="00BE7422"/>
    <w:rsid w:val="00BF160D"/>
    <w:rsid w:val="00BF19F2"/>
    <w:rsid w:val="00BF1D2F"/>
    <w:rsid w:val="00BF237B"/>
    <w:rsid w:val="00BF2BFD"/>
    <w:rsid w:val="00BF2C84"/>
    <w:rsid w:val="00BF4E16"/>
    <w:rsid w:val="00BF5F23"/>
    <w:rsid w:val="00BF62E3"/>
    <w:rsid w:val="00C017D9"/>
    <w:rsid w:val="00C01D37"/>
    <w:rsid w:val="00C0222F"/>
    <w:rsid w:val="00C02DA9"/>
    <w:rsid w:val="00C03C73"/>
    <w:rsid w:val="00C03EC8"/>
    <w:rsid w:val="00C045D0"/>
    <w:rsid w:val="00C050BC"/>
    <w:rsid w:val="00C05E96"/>
    <w:rsid w:val="00C065B1"/>
    <w:rsid w:val="00C07FBC"/>
    <w:rsid w:val="00C108FD"/>
    <w:rsid w:val="00C11176"/>
    <w:rsid w:val="00C111CB"/>
    <w:rsid w:val="00C11539"/>
    <w:rsid w:val="00C12012"/>
    <w:rsid w:val="00C12D65"/>
    <w:rsid w:val="00C12EAB"/>
    <w:rsid w:val="00C1317E"/>
    <w:rsid w:val="00C1483E"/>
    <w:rsid w:val="00C14E1B"/>
    <w:rsid w:val="00C14E52"/>
    <w:rsid w:val="00C1588C"/>
    <w:rsid w:val="00C205E1"/>
    <w:rsid w:val="00C2161A"/>
    <w:rsid w:val="00C21850"/>
    <w:rsid w:val="00C220AE"/>
    <w:rsid w:val="00C220F0"/>
    <w:rsid w:val="00C22229"/>
    <w:rsid w:val="00C22254"/>
    <w:rsid w:val="00C22E30"/>
    <w:rsid w:val="00C22EED"/>
    <w:rsid w:val="00C23198"/>
    <w:rsid w:val="00C235C0"/>
    <w:rsid w:val="00C2361B"/>
    <w:rsid w:val="00C24176"/>
    <w:rsid w:val="00C2433F"/>
    <w:rsid w:val="00C2692F"/>
    <w:rsid w:val="00C27E9F"/>
    <w:rsid w:val="00C30DEB"/>
    <w:rsid w:val="00C31604"/>
    <w:rsid w:val="00C3236F"/>
    <w:rsid w:val="00C336C2"/>
    <w:rsid w:val="00C337C8"/>
    <w:rsid w:val="00C34A8A"/>
    <w:rsid w:val="00C34ECC"/>
    <w:rsid w:val="00C355AA"/>
    <w:rsid w:val="00C37EE4"/>
    <w:rsid w:val="00C40340"/>
    <w:rsid w:val="00C40719"/>
    <w:rsid w:val="00C42010"/>
    <w:rsid w:val="00C42C97"/>
    <w:rsid w:val="00C43CCE"/>
    <w:rsid w:val="00C45A22"/>
    <w:rsid w:val="00C45AA3"/>
    <w:rsid w:val="00C4604A"/>
    <w:rsid w:val="00C46B0C"/>
    <w:rsid w:val="00C46DED"/>
    <w:rsid w:val="00C4702D"/>
    <w:rsid w:val="00C47054"/>
    <w:rsid w:val="00C47AA2"/>
    <w:rsid w:val="00C5231B"/>
    <w:rsid w:val="00C5359F"/>
    <w:rsid w:val="00C544BC"/>
    <w:rsid w:val="00C547BB"/>
    <w:rsid w:val="00C54B0C"/>
    <w:rsid w:val="00C55730"/>
    <w:rsid w:val="00C55ED8"/>
    <w:rsid w:val="00C56B5B"/>
    <w:rsid w:val="00C57146"/>
    <w:rsid w:val="00C61180"/>
    <w:rsid w:val="00C6204F"/>
    <w:rsid w:val="00C647DF"/>
    <w:rsid w:val="00C649DC"/>
    <w:rsid w:val="00C64AF3"/>
    <w:rsid w:val="00C64DC3"/>
    <w:rsid w:val="00C6776D"/>
    <w:rsid w:val="00C7026C"/>
    <w:rsid w:val="00C706F5"/>
    <w:rsid w:val="00C70B27"/>
    <w:rsid w:val="00C72BE5"/>
    <w:rsid w:val="00C73078"/>
    <w:rsid w:val="00C73E26"/>
    <w:rsid w:val="00C748E8"/>
    <w:rsid w:val="00C7597E"/>
    <w:rsid w:val="00C75FAE"/>
    <w:rsid w:val="00C760B2"/>
    <w:rsid w:val="00C76171"/>
    <w:rsid w:val="00C76548"/>
    <w:rsid w:val="00C76C8D"/>
    <w:rsid w:val="00C77B0A"/>
    <w:rsid w:val="00C80CFC"/>
    <w:rsid w:val="00C8108B"/>
    <w:rsid w:val="00C82120"/>
    <w:rsid w:val="00C83479"/>
    <w:rsid w:val="00C83544"/>
    <w:rsid w:val="00C83BED"/>
    <w:rsid w:val="00C84D86"/>
    <w:rsid w:val="00C857C6"/>
    <w:rsid w:val="00C8593F"/>
    <w:rsid w:val="00C874F7"/>
    <w:rsid w:val="00C879CA"/>
    <w:rsid w:val="00C90FA4"/>
    <w:rsid w:val="00C91220"/>
    <w:rsid w:val="00C9251E"/>
    <w:rsid w:val="00C92844"/>
    <w:rsid w:val="00C92FA8"/>
    <w:rsid w:val="00C93EC6"/>
    <w:rsid w:val="00C9491E"/>
    <w:rsid w:val="00C94E8F"/>
    <w:rsid w:val="00C955A1"/>
    <w:rsid w:val="00C95ECD"/>
    <w:rsid w:val="00C96337"/>
    <w:rsid w:val="00C9650D"/>
    <w:rsid w:val="00C97D93"/>
    <w:rsid w:val="00CA2514"/>
    <w:rsid w:val="00CA3713"/>
    <w:rsid w:val="00CA40F2"/>
    <w:rsid w:val="00CA477E"/>
    <w:rsid w:val="00CA5439"/>
    <w:rsid w:val="00CA5BA5"/>
    <w:rsid w:val="00CA63B0"/>
    <w:rsid w:val="00CA6943"/>
    <w:rsid w:val="00CB0BB9"/>
    <w:rsid w:val="00CB0EA9"/>
    <w:rsid w:val="00CB3AF6"/>
    <w:rsid w:val="00CB58FE"/>
    <w:rsid w:val="00CB655C"/>
    <w:rsid w:val="00CC0632"/>
    <w:rsid w:val="00CC0F49"/>
    <w:rsid w:val="00CC1024"/>
    <w:rsid w:val="00CC14D1"/>
    <w:rsid w:val="00CC2369"/>
    <w:rsid w:val="00CC3DA4"/>
    <w:rsid w:val="00CC46DF"/>
    <w:rsid w:val="00CC4834"/>
    <w:rsid w:val="00CC6AA5"/>
    <w:rsid w:val="00CC6AC2"/>
    <w:rsid w:val="00CC6C7B"/>
    <w:rsid w:val="00CC7DCF"/>
    <w:rsid w:val="00CD1D88"/>
    <w:rsid w:val="00CD2A8D"/>
    <w:rsid w:val="00CD2FB1"/>
    <w:rsid w:val="00CD33DB"/>
    <w:rsid w:val="00CD4B22"/>
    <w:rsid w:val="00CD4FE4"/>
    <w:rsid w:val="00CD545D"/>
    <w:rsid w:val="00CD5722"/>
    <w:rsid w:val="00CD6F31"/>
    <w:rsid w:val="00CD749A"/>
    <w:rsid w:val="00CD75C3"/>
    <w:rsid w:val="00CD77AF"/>
    <w:rsid w:val="00CD7A34"/>
    <w:rsid w:val="00CD7AC3"/>
    <w:rsid w:val="00CE02DC"/>
    <w:rsid w:val="00CE347A"/>
    <w:rsid w:val="00CE3E89"/>
    <w:rsid w:val="00CE4635"/>
    <w:rsid w:val="00CE4E50"/>
    <w:rsid w:val="00CE56A5"/>
    <w:rsid w:val="00CE58C8"/>
    <w:rsid w:val="00CE5906"/>
    <w:rsid w:val="00CF03EB"/>
    <w:rsid w:val="00CF0891"/>
    <w:rsid w:val="00CF13DB"/>
    <w:rsid w:val="00CF2D18"/>
    <w:rsid w:val="00CF3154"/>
    <w:rsid w:val="00CF3C26"/>
    <w:rsid w:val="00CF3E59"/>
    <w:rsid w:val="00CF517D"/>
    <w:rsid w:val="00CF51C5"/>
    <w:rsid w:val="00CF5D49"/>
    <w:rsid w:val="00CF62BA"/>
    <w:rsid w:val="00CF75E6"/>
    <w:rsid w:val="00D003E4"/>
    <w:rsid w:val="00D0047D"/>
    <w:rsid w:val="00D007C4"/>
    <w:rsid w:val="00D02A49"/>
    <w:rsid w:val="00D032AB"/>
    <w:rsid w:val="00D03FCA"/>
    <w:rsid w:val="00D04045"/>
    <w:rsid w:val="00D043C3"/>
    <w:rsid w:val="00D04EE0"/>
    <w:rsid w:val="00D052CF"/>
    <w:rsid w:val="00D058E6"/>
    <w:rsid w:val="00D06448"/>
    <w:rsid w:val="00D06A4E"/>
    <w:rsid w:val="00D078F0"/>
    <w:rsid w:val="00D10726"/>
    <w:rsid w:val="00D12152"/>
    <w:rsid w:val="00D12F41"/>
    <w:rsid w:val="00D13813"/>
    <w:rsid w:val="00D13A42"/>
    <w:rsid w:val="00D13C6D"/>
    <w:rsid w:val="00D14340"/>
    <w:rsid w:val="00D1463D"/>
    <w:rsid w:val="00D151B5"/>
    <w:rsid w:val="00D1615E"/>
    <w:rsid w:val="00D20499"/>
    <w:rsid w:val="00D20977"/>
    <w:rsid w:val="00D21721"/>
    <w:rsid w:val="00D21D68"/>
    <w:rsid w:val="00D220C9"/>
    <w:rsid w:val="00D2424A"/>
    <w:rsid w:val="00D263A3"/>
    <w:rsid w:val="00D26EFC"/>
    <w:rsid w:val="00D27091"/>
    <w:rsid w:val="00D27BF8"/>
    <w:rsid w:val="00D3076A"/>
    <w:rsid w:val="00D31A01"/>
    <w:rsid w:val="00D31B5E"/>
    <w:rsid w:val="00D31DB3"/>
    <w:rsid w:val="00D325BF"/>
    <w:rsid w:val="00D3443E"/>
    <w:rsid w:val="00D352B3"/>
    <w:rsid w:val="00D36CFC"/>
    <w:rsid w:val="00D3719E"/>
    <w:rsid w:val="00D37A93"/>
    <w:rsid w:val="00D401F9"/>
    <w:rsid w:val="00D4049C"/>
    <w:rsid w:val="00D40BC0"/>
    <w:rsid w:val="00D411D0"/>
    <w:rsid w:val="00D45256"/>
    <w:rsid w:val="00D461D4"/>
    <w:rsid w:val="00D47107"/>
    <w:rsid w:val="00D47A37"/>
    <w:rsid w:val="00D50702"/>
    <w:rsid w:val="00D508D8"/>
    <w:rsid w:val="00D51797"/>
    <w:rsid w:val="00D51CC7"/>
    <w:rsid w:val="00D524EF"/>
    <w:rsid w:val="00D526BD"/>
    <w:rsid w:val="00D5314D"/>
    <w:rsid w:val="00D5385B"/>
    <w:rsid w:val="00D53886"/>
    <w:rsid w:val="00D544F1"/>
    <w:rsid w:val="00D54B91"/>
    <w:rsid w:val="00D57D1D"/>
    <w:rsid w:val="00D57DB1"/>
    <w:rsid w:val="00D612AD"/>
    <w:rsid w:val="00D6144D"/>
    <w:rsid w:val="00D61A14"/>
    <w:rsid w:val="00D61A2D"/>
    <w:rsid w:val="00D62B29"/>
    <w:rsid w:val="00D6385C"/>
    <w:rsid w:val="00D6619F"/>
    <w:rsid w:val="00D662DA"/>
    <w:rsid w:val="00D66545"/>
    <w:rsid w:val="00D666D3"/>
    <w:rsid w:val="00D6682D"/>
    <w:rsid w:val="00D70106"/>
    <w:rsid w:val="00D701B0"/>
    <w:rsid w:val="00D7069D"/>
    <w:rsid w:val="00D70C88"/>
    <w:rsid w:val="00D72520"/>
    <w:rsid w:val="00D72B00"/>
    <w:rsid w:val="00D72CBA"/>
    <w:rsid w:val="00D737BB"/>
    <w:rsid w:val="00D74812"/>
    <w:rsid w:val="00D75293"/>
    <w:rsid w:val="00D75877"/>
    <w:rsid w:val="00D7626A"/>
    <w:rsid w:val="00D7678E"/>
    <w:rsid w:val="00D77DA4"/>
    <w:rsid w:val="00D81C4B"/>
    <w:rsid w:val="00D82FAB"/>
    <w:rsid w:val="00D85978"/>
    <w:rsid w:val="00D859D0"/>
    <w:rsid w:val="00D85D88"/>
    <w:rsid w:val="00D85FF0"/>
    <w:rsid w:val="00D87613"/>
    <w:rsid w:val="00D87C22"/>
    <w:rsid w:val="00D90ED2"/>
    <w:rsid w:val="00D90F20"/>
    <w:rsid w:val="00D91A72"/>
    <w:rsid w:val="00D94810"/>
    <w:rsid w:val="00D94ABB"/>
    <w:rsid w:val="00D9666F"/>
    <w:rsid w:val="00D96D53"/>
    <w:rsid w:val="00D97383"/>
    <w:rsid w:val="00DA0139"/>
    <w:rsid w:val="00DA1973"/>
    <w:rsid w:val="00DA255B"/>
    <w:rsid w:val="00DA2FB1"/>
    <w:rsid w:val="00DA63B3"/>
    <w:rsid w:val="00DA6FC6"/>
    <w:rsid w:val="00DB0DB9"/>
    <w:rsid w:val="00DB4487"/>
    <w:rsid w:val="00DB5513"/>
    <w:rsid w:val="00DB5C8D"/>
    <w:rsid w:val="00DB5FFD"/>
    <w:rsid w:val="00DB729E"/>
    <w:rsid w:val="00DC071E"/>
    <w:rsid w:val="00DC1CB5"/>
    <w:rsid w:val="00DC1EFE"/>
    <w:rsid w:val="00DC29EF"/>
    <w:rsid w:val="00DC2F43"/>
    <w:rsid w:val="00DC4D9F"/>
    <w:rsid w:val="00DC52FF"/>
    <w:rsid w:val="00DC542E"/>
    <w:rsid w:val="00DC56D7"/>
    <w:rsid w:val="00DC5748"/>
    <w:rsid w:val="00DC577F"/>
    <w:rsid w:val="00DC5925"/>
    <w:rsid w:val="00DC5A60"/>
    <w:rsid w:val="00DC5FD1"/>
    <w:rsid w:val="00DC65B5"/>
    <w:rsid w:val="00DC6A71"/>
    <w:rsid w:val="00DC78D4"/>
    <w:rsid w:val="00DD0D9B"/>
    <w:rsid w:val="00DD1D9C"/>
    <w:rsid w:val="00DD323D"/>
    <w:rsid w:val="00DD3819"/>
    <w:rsid w:val="00DD3ABF"/>
    <w:rsid w:val="00DD40EA"/>
    <w:rsid w:val="00DD44D1"/>
    <w:rsid w:val="00DD4E01"/>
    <w:rsid w:val="00DD500A"/>
    <w:rsid w:val="00DD5765"/>
    <w:rsid w:val="00DD595D"/>
    <w:rsid w:val="00DD744C"/>
    <w:rsid w:val="00DD74FD"/>
    <w:rsid w:val="00DD756D"/>
    <w:rsid w:val="00DD7689"/>
    <w:rsid w:val="00DD7FDD"/>
    <w:rsid w:val="00DE0860"/>
    <w:rsid w:val="00DE0E3E"/>
    <w:rsid w:val="00DE12FF"/>
    <w:rsid w:val="00DE1AD6"/>
    <w:rsid w:val="00DE1E6E"/>
    <w:rsid w:val="00DE1FAD"/>
    <w:rsid w:val="00DE203F"/>
    <w:rsid w:val="00DE2082"/>
    <w:rsid w:val="00DE3B26"/>
    <w:rsid w:val="00DE4255"/>
    <w:rsid w:val="00DE4655"/>
    <w:rsid w:val="00DE4E28"/>
    <w:rsid w:val="00DE5434"/>
    <w:rsid w:val="00DE5ABB"/>
    <w:rsid w:val="00DE5B76"/>
    <w:rsid w:val="00DE6549"/>
    <w:rsid w:val="00DE675A"/>
    <w:rsid w:val="00DE68B2"/>
    <w:rsid w:val="00DE7F25"/>
    <w:rsid w:val="00DF0066"/>
    <w:rsid w:val="00DF0A61"/>
    <w:rsid w:val="00DF397B"/>
    <w:rsid w:val="00DF3E4B"/>
    <w:rsid w:val="00DF47EA"/>
    <w:rsid w:val="00DF4A7E"/>
    <w:rsid w:val="00DF4E7B"/>
    <w:rsid w:val="00DF6007"/>
    <w:rsid w:val="00DF78BF"/>
    <w:rsid w:val="00DF7FA3"/>
    <w:rsid w:val="00E00530"/>
    <w:rsid w:val="00E00A55"/>
    <w:rsid w:val="00E02850"/>
    <w:rsid w:val="00E02BD4"/>
    <w:rsid w:val="00E034DC"/>
    <w:rsid w:val="00E05439"/>
    <w:rsid w:val="00E05F54"/>
    <w:rsid w:val="00E06828"/>
    <w:rsid w:val="00E06C17"/>
    <w:rsid w:val="00E0748E"/>
    <w:rsid w:val="00E07B64"/>
    <w:rsid w:val="00E110D3"/>
    <w:rsid w:val="00E11445"/>
    <w:rsid w:val="00E11E22"/>
    <w:rsid w:val="00E11F58"/>
    <w:rsid w:val="00E1212B"/>
    <w:rsid w:val="00E1267B"/>
    <w:rsid w:val="00E12CA7"/>
    <w:rsid w:val="00E13E4F"/>
    <w:rsid w:val="00E13F96"/>
    <w:rsid w:val="00E14128"/>
    <w:rsid w:val="00E1418B"/>
    <w:rsid w:val="00E15E27"/>
    <w:rsid w:val="00E1669A"/>
    <w:rsid w:val="00E2002F"/>
    <w:rsid w:val="00E200C8"/>
    <w:rsid w:val="00E20646"/>
    <w:rsid w:val="00E20C2E"/>
    <w:rsid w:val="00E21A04"/>
    <w:rsid w:val="00E23B9E"/>
    <w:rsid w:val="00E240DA"/>
    <w:rsid w:val="00E2474C"/>
    <w:rsid w:val="00E24B04"/>
    <w:rsid w:val="00E305C2"/>
    <w:rsid w:val="00E3111E"/>
    <w:rsid w:val="00E315A2"/>
    <w:rsid w:val="00E32799"/>
    <w:rsid w:val="00E32E80"/>
    <w:rsid w:val="00E33013"/>
    <w:rsid w:val="00E332B4"/>
    <w:rsid w:val="00E336C5"/>
    <w:rsid w:val="00E33ABE"/>
    <w:rsid w:val="00E34868"/>
    <w:rsid w:val="00E34B55"/>
    <w:rsid w:val="00E34CD5"/>
    <w:rsid w:val="00E35824"/>
    <w:rsid w:val="00E423EC"/>
    <w:rsid w:val="00E42571"/>
    <w:rsid w:val="00E4271D"/>
    <w:rsid w:val="00E44A71"/>
    <w:rsid w:val="00E454AF"/>
    <w:rsid w:val="00E46366"/>
    <w:rsid w:val="00E464FA"/>
    <w:rsid w:val="00E46E07"/>
    <w:rsid w:val="00E47E13"/>
    <w:rsid w:val="00E505C9"/>
    <w:rsid w:val="00E50E76"/>
    <w:rsid w:val="00E5235A"/>
    <w:rsid w:val="00E526F3"/>
    <w:rsid w:val="00E52F57"/>
    <w:rsid w:val="00E5375D"/>
    <w:rsid w:val="00E5497B"/>
    <w:rsid w:val="00E54F2B"/>
    <w:rsid w:val="00E56209"/>
    <w:rsid w:val="00E566F0"/>
    <w:rsid w:val="00E600D0"/>
    <w:rsid w:val="00E60CA4"/>
    <w:rsid w:val="00E615F1"/>
    <w:rsid w:val="00E61AB2"/>
    <w:rsid w:val="00E6267A"/>
    <w:rsid w:val="00E62D86"/>
    <w:rsid w:val="00E63188"/>
    <w:rsid w:val="00E6341A"/>
    <w:rsid w:val="00E643E6"/>
    <w:rsid w:val="00E66B93"/>
    <w:rsid w:val="00E702B9"/>
    <w:rsid w:val="00E718AA"/>
    <w:rsid w:val="00E71B91"/>
    <w:rsid w:val="00E72C75"/>
    <w:rsid w:val="00E7484A"/>
    <w:rsid w:val="00E76CC0"/>
    <w:rsid w:val="00E76F93"/>
    <w:rsid w:val="00E7785A"/>
    <w:rsid w:val="00E80330"/>
    <w:rsid w:val="00E806DE"/>
    <w:rsid w:val="00E80AB8"/>
    <w:rsid w:val="00E80B1B"/>
    <w:rsid w:val="00E80B4C"/>
    <w:rsid w:val="00E83277"/>
    <w:rsid w:val="00E839D3"/>
    <w:rsid w:val="00E83F27"/>
    <w:rsid w:val="00E84758"/>
    <w:rsid w:val="00E851B1"/>
    <w:rsid w:val="00E856D9"/>
    <w:rsid w:val="00E865D5"/>
    <w:rsid w:val="00E86865"/>
    <w:rsid w:val="00E87484"/>
    <w:rsid w:val="00E875E9"/>
    <w:rsid w:val="00E87A16"/>
    <w:rsid w:val="00E87EC1"/>
    <w:rsid w:val="00E87F94"/>
    <w:rsid w:val="00E903EE"/>
    <w:rsid w:val="00E90783"/>
    <w:rsid w:val="00E91445"/>
    <w:rsid w:val="00E968DE"/>
    <w:rsid w:val="00E9696F"/>
    <w:rsid w:val="00E97921"/>
    <w:rsid w:val="00EA0938"/>
    <w:rsid w:val="00EA1C4D"/>
    <w:rsid w:val="00EA209F"/>
    <w:rsid w:val="00EA2BD9"/>
    <w:rsid w:val="00EA3BA2"/>
    <w:rsid w:val="00EA3D3C"/>
    <w:rsid w:val="00EA451D"/>
    <w:rsid w:val="00EA5E70"/>
    <w:rsid w:val="00EA6244"/>
    <w:rsid w:val="00EA69D8"/>
    <w:rsid w:val="00EA75D0"/>
    <w:rsid w:val="00EB09C8"/>
    <w:rsid w:val="00EB1106"/>
    <w:rsid w:val="00EB24AC"/>
    <w:rsid w:val="00EB27E6"/>
    <w:rsid w:val="00EB37D3"/>
    <w:rsid w:val="00EB3BBF"/>
    <w:rsid w:val="00EB4447"/>
    <w:rsid w:val="00EB5C4B"/>
    <w:rsid w:val="00EB5EF8"/>
    <w:rsid w:val="00EB6296"/>
    <w:rsid w:val="00EB7C6E"/>
    <w:rsid w:val="00EB7CC1"/>
    <w:rsid w:val="00EC0B21"/>
    <w:rsid w:val="00EC1F19"/>
    <w:rsid w:val="00EC304C"/>
    <w:rsid w:val="00EC3850"/>
    <w:rsid w:val="00EC5472"/>
    <w:rsid w:val="00EC5B50"/>
    <w:rsid w:val="00EC7C49"/>
    <w:rsid w:val="00ED0C35"/>
    <w:rsid w:val="00ED2491"/>
    <w:rsid w:val="00ED257F"/>
    <w:rsid w:val="00ED33AB"/>
    <w:rsid w:val="00ED6807"/>
    <w:rsid w:val="00ED70EA"/>
    <w:rsid w:val="00EE00D0"/>
    <w:rsid w:val="00EE033E"/>
    <w:rsid w:val="00EE0419"/>
    <w:rsid w:val="00EE0516"/>
    <w:rsid w:val="00EE1546"/>
    <w:rsid w:val="00EE1749"/>
    <w:rsid w:val="00EE1CDD"/>
    <w:rsid w:val="00EE25B3"/>
    <w:rsid w:val="00EE2D07"/>
    <w:rsid w:val="00EE4ACF"/>
    <w:rsid w:val="00EE54AA"/>
    <w:rsid w:val="00EE5959"/>
    <w:rsid w:val="00EE5C92"/>
    <w:rsid w:val="00EE63AE"/>
    <w:rsid w:val="00EE7F36"/>
    <w:rsid w:val="00EF0922"/>
    <w:rsid w:val="00EF0F3B"/>
    <w:rsid w:val="00EF1428"/>
    <w:rsid w:val="00EF2942"/>
    <w:rsid w:val="00EF33F6"/>
    <w:rsid w:val="00EF3483"/>
    <w:rsid w:val="00EF3E66"/>
    <w:rsid w:val="00EF4D30"/>
    <w:rsid w:val="00EF4FD4"/>
    <w:rsid w:val="00EF5497"/>
    <w:rsid w:val="00EF75EF"/>
    <w:rsid w:val="00F01B90"/>
    <w:rsid w:val="00F02AA3"/>
    <w:rsid w:val="00F02AF5"/>
    <w:rsid w:val="00F02C99"/>
    <w:rsid w:val="00F03162"/>
    <w:rsid w:val="00F0371A"/>
    <w:rsid w:val="00F049EC"/>
    <w:rsid w:val="00F04C51"/>
    <w:rsid w:val="00F0504C"/>
    <w:rsid w:val="00F0709E"/>
    <w:rsid w:val="00F0713F"/>
    <w:rsid w:val="00F0756C"/>
    <w:rsid w:val="00F10838"/>
    <w:rsid w:val="00F112E2"/>
    <w:rsid w:val="00F11D54"/>
    <w:rsid w:val="00F11FC8"/>
    <w:rsid w:val="00F12289"/>
    <w:rsid w:val="00F12704"/>
    <w:rsid w:val="00F132B9"/>
    <w:rsid w:val="00F132BB"/>
    <w:rsid w:val="00F142C7"/>
    <w:rsid w:val="00F16395"/>
    <w:rsid w:val="00F169C7"/>
    <w:rsid w:val="00F2013C"/>
    <w:rsid w:val="00F20A64"/>
    <w:rsid w:val="00F20E76"/>
    <w:rsid w:val="00F21A8C"/>
    <w:rsid w:val="00F21AE8"/>
    <w:rsid w:val="00F220A9"/>
    <w:rsid w:val="00F22535"/>
    <w:rsid w:val="00F2556F"/>
    <w:rsid w:val="00F25A78"/>
    <w:rsid w:val="00F260EF"/>
    <w:rsid w:val="00F261DB"/>
    <w:rsid w:val="00F26C6D"/>
    <w:rsid w:val="00F306F4"/>
    <w:rsid w:val="00F30A9A"/>
    <w:rsid w:val="00F320AD"/>
    <w:rsid w:val="00F33B66"/>
    <w:rsid w:val="00F3427D"/>
    <w:rsid w:val="00F35A36"/>
    <w:rsid w:val="00F35B90"/>
    <w:rsid w:val="00F36A6B"/>
    <w:rsid w:val="00F371E8"/>
    <w:rsid w:val="00F403DD"/>
    <w:rsid w:val="00F4051E"/>
    <w:rsid w:val="00F41DBC"/>
    <w:rsid w:val="00F422C6"/>
    <w:rsid w:val="00F43961"/>
    <w:rsid w:val="00F43996"/>
    <w:rsid w:val="00F43A44"/>
    <w:rsid w:val="00F44115"/>
    <w:rsid w:val="00F45CD0"/>
    <w:rsid w:val="00F4739F"/>
    <w:rsid w:val="00F479C9"/>
    <w:rsid w:val="00F516EB"/>
    <w:rsid w:val="00F51D08"/>
    <w:rsid w:val="00F52150"/>
    <w:rsid w:val="00F52C75"/>
    <w:rsid w:val="00F54B97"/>
    <w:rsid w:val="00F54E69"/>
    <w:rsid w:val="00F54E8A"/>
    <w:rsid w:val="00F55342"/>
    <w:rsid w:val="00F55592"/>
    <w:rsid w:val="00F56251"/>
    <w:rsid w:val="00F5652A"/>
    <w:rsid w:val="00F565CF"/>
    <w:rsid w:val="00F57169"/>
    <w:rsid w:val="00F61A85"/>
    <w:rsid w:val="00F61D3C"/>
    <w:rsid w:val="00F62CC0"/>
    <w:rsid w:val="00F62DDF"/>
    <w:rsid w:val="00F631AA"/>
    <w:rsid w:val="00F6388F"/>
    <w:rsid w:val="00F63A13"/>
    <w:rsid w:val="00F6466A"/>
    <w:rsid w:val="00F654B9"/>
    <w:rsid w:val="00F70641"/>
    <w:rsid w:val="00F71140"/>
    <w:rsid w:val="00F717CA"/>
    <w:rsid w:val="00F72410"/>
    <w:rsid w:val="00F732B3"/>
    <w:rsid w:val="00F7412A"/>
    <w:rsid w:val="00F7565E"/>
    <w:rsid w:val="00F762F4"/>
    <w:rsid w:val="00F767EF"/>
    <w:rsid w:val="00F7692A"/>
    <w:rsid w:val="00F81F30"/>
    <w:rsid w:val="00F8211D"/>
    <w:rsid w:val="00F8221D"/>
    <w:rsid w:val="00F82DA5"/>
    <w:rsid w:val="00F84AA8"/>
    <w:rsid w:val="00F85426"/>
    <w:rsid w:val="00F85671"/>
    <w:rsid w:val="00F8660E"/>
    <w:rsid w:val="00F87591"/>
    <w:rsid w:val="00F87EC3"/>
    <w:rsid w:val="00F9141C"/>
    <w:rsid w:val="00F92FC5"/>
    <w:rsid w:val="00F93783"/>
    <w:rsid w:val="00F953F4"/>
    <w:rsid w:val="00F964BF"/>
    <w:rsid w:val="00F97AA2"/>
    <w:rsid w:val="00F97CE0"/>
    <w:rsid w:val="00FA0675"/>
    <w:rsid w:val="00FA1A94"/>
    <w:rsid w:val="00FA23E7"/>
    <w:rsid w:val="00FA2F09"/>
    <w:rsid w:val="00FA3319"/>
    <w:rsid w:val="00FA380C"/>
    <w:rsid w:val="00FA3E79"/>
    <w:rsid w:val="00FA5B6B"/>
    <w:rsid w:val="00FA67D2"/>
    <w:rsid w:val="00FB0B11"/>
    <w:rsid w:val="00FB1C7B"/>
    <w:rsid w:val="00FB1F25"/>
    <w:rsid w:val="00FB22A2"/>
    <w:rsid w:val="00FB3117"/>
    <w:rsid w:val="00FB53DD"/>
    <w:rsid w:val="00FB5F15"/>
    <w:rsid w:val="00FB6478"/>
    <w:rsid w:val="00FB7B11"/>
    <w:rsid w:val="00FB7B6B"/>
    <w:rsid w:val="00FC0C05"/>
    <w:rsid w:val="00FC1DDA"/>
    <w:rsid w:val="00FC383F"/>
    <w:rsid w:val="00FC3CDB"/>
    <w:rsid w:val="00FC47B8"/>
    <w:rsid w:val="00FC47DB"/>
    <w:rsid w:val="00FC5E9A"/>
    <w:rsid w:val="00FC7246"/>
    <w:rsid w:val="00FD1262"/>
    <w:rsid w:val="00FD156D"/>
    <w:rsid w:val="00FD3011"/>
    <w:rsid w:val="00FD3508"/>
    <w:rsid w:val="00FD47DC"/>
    <w:rsid w:val="00FE0E16"/>
    <w:rsid w:val="00FE2212"/>
    <w:rsid w:val="00FE324C"/>
    <w:rsid w:val="00FE39E2"/>
    <w:rsid w:val="00FE3C6A"/>
    <w:rsid w:val="00FE433E"/>
    <w:rsid w:val="00FE4C74"/>
    <w:rsid w:val="00FE6D22"/>
    <w:rsid w:val="00FE6FA9"/>
    <w:rsid w:val="00FF14A8"/>
    <w:rsid w:val="00FF281A"/>
    <w:rsid w:val="00FF352E"/>
    <w:rsid w:val="00FF3A11"/>
    <w:rsid w:val="00FF4A84"/>
    <w:rsid w:val="00FF4F08"/>
    <w:rsid w:val="00FF715F"/>
    <w:rsid w:val="00FF728F"/>
    <w:rsid w:val="00FF7AB8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6CA014"/>
  <w15:docId w15:val="{A9A0090A-0476-4EFA-B61E-25129BCD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b">
    <w:name w:val="Normal"/>
    <w:rsid w:val="00406F63"/>
    <w:pPr>
      <w:spacing w:line="360" w:lineRule="auto"/>
      <w:jc w:val="both"/>
    </w:pPr>
    <w:rPr>
      <w:sz w:val="28"/>
      <w:szCs w:val="24"/>
    </w:rPr>
  </w:style>
  <w:style w:type="paragraph" w:styleId="10">
    <w:name w:val="heading 1"/>
    <w:basedOn w:val="afb"/>
    <w:next w:val="afc"/>
    <w:link w:val="11"/>
    <w:qFormat/>
    <w:rsid w:val="00406F63"/>
    <w:pPr>
      <w:keepNext/>
      <w:pageBreakBefore/>
      <w:numPr>
        <w:numId w:val="33"/>
      </w:numPr>
      <w:spacing w:before="240" w:after="120"/>
      <w:outlineLvl w:val="0"/>
    </w:pPr>
    <w:rPr>
      <w:b/>
      <w:bCs/>
      <w:iCs/>
      <w:kern w:val="32"/>
      <w:szCs w:val="26"/>
      <w:lang w:eastAsia="x-none"/>
    </w:rPr>
  </w:style>
  <w:style w:type="paragraph" w:styleId="21">
    <w:name w:val="heading 2"/>
    <w:basedOn w:val="afb"/>
    <w:next w:val="afc"/>
    <w:link w:val="22"/>
    <w:qFormat/>
    <w:rsid w:val="00406F63"/>
    <w:pPr>
      <w:keepNext/>
      <w:numPr>
        <w:ilvl w:val="1"/>
        <w:numId w:val="33"/>
      </w:numPr>
      <w:spacing w:before="120"/>
      <w:outlineLvl w:val="1"/>
    </w:pPr>
    <w:rPr>
      <w:szCs w:val="28"/>
      <w:lang w:val="x-none" w:eastAsia="x-none"/>
    </w:rPr>
  </w:style>
  <w:style w:type="paragraph" w:styleId="30">
    <w:name w:val="heading 3"/>
    <w:basedOn w:val="afb"/>
    <w:next w:val="afc"/>
    <w:link w:val="32"/>
    <w:qFormat/>
    <w:rsid w:val="00406F63"/>
    <w:pPr>
      <w:keepNext/>
      <w:numPr>
        <w:ilvl w:val="2"/>
        <w:numId w:val="33"/>
      </w:numPr>
      <w:tabs>
        <w:tab w:val="left" w:pos="1701"/>
      </w:tabs>
      <w:spacing w:before="120"/>
      <w:outlineLvl w:val="2"/>
    </w:pPr>
    <w:rPr>
      <w:szCs w:val="26"/>
      <w:lang w:val="x-none" w:eastAsia="x-none"/>
    </w:rPr>
  </w:style>
  <w:style w:type="paragraph" w:styleId="4">
    <w:name w:val="heading 4"/>
    <w:basedOn w:val="afb"/>
    <w:next w:val="afc"/>
    <w:link w:val="40"/>
    <w:qFormat/>
    <w:rsid w:val="004F76C7"/>
    <w:pPr>
      <w:keepNext/>
      <w:numPr>
        <w:ilvl w:val="3"/>
        <w:numId w:val="33"/>
      </w:numPr>
      <w:tabs>
        <w:tab w:val="left" w:pos="1871"/>
      </w:tabs>
      <w:spacing w:before="120"/>
      <w:ind w:left="851"/>
      <w:outlineLvl w:val="3"/>
    </w:pPr>
    <w:rPr>
      <w:szCs w:val="28"/>
      <w:lang w:val="x-none" w:eastAsia="x-none"/>
    </w:rPr>
  </w:style>
  <w:style w:type="paragraph" w:styleId="5">
    <w:name w:val="heading 5"/>
    <w:basedOn w:val="afb"/>
    <w:next w:val="afc"/>
    <w:link w:val="50"/>
    <w:qFormat/>
    <w:rsid w:val="00406F63"/>
    <w:pPr>
      <w:numPr>
        <w:ilvl w:val="4"/>
        <w:numId w:val="33"/>
      </w:numPr>
      <w:tabs>
        <w:tab w:val="left" w:pos="2552"/>
      </w:tabs>
      <w:suppressAutoHyphens/>
      <w:spacing w:before="120"/>
      <w:outlineLvl w:val="4"/>
    </w:pPr>
    <w:rPr>
      <w:szCs w:val="28"/>
      <w:lang w:val="x-none" w:eastAsia="ar-SA"/>
    </w:rPr>
  </w:style>
  <w:style w:type="paragraph" w:styleId="6">
    <w:name w:val="heading 6"/>
    <w:basedOn w:val="afb"/>
    <w:next w:val="afb"/>
    <w:link w:val="60"/>
    <w:rsid w:val="00406F63"/>
    <w:pPr>
      <w:keepNext/>
      <w:numPr>
        <w:ilvl w:val="5"/>
        <w:numId w:val="33"/>
      </w:numPr>
      <w:outlineLvl w:val="5"/>
    </w:pPr>
    <w:rPr>
      <w:bCs/>
      <w:lang w:val="x-none" w:eastAsia="x-none"/>
    </w:rPr>
  </w:style>
  <w:style w:type="paragraph" w:styleId="7">
    <w:name w:val="heading 7"/>
    <w:basedOn w:val="afb"/>
    <w:next w:val="afb"/>
    <w:link w:val="70"/>
    <w:rsid w:val="00406F63"/>
    <w:pPr>
      <w:keepNext/>
      <w:numPr>
        <w:ilvl w:val="6"/>
        <w:numId w:val="33"/>
      </w:numPr>
      <w:outlineLvl w:val="6"/>
    </w:pPr>
    <w:rPr>
      <w:lang w:val="x-none" w:eastAsia="x-none"/>
    </w:rPr>
  </w:style>
  <w:style w:type="paragraph" w:styleId="8">
    <w:name w:val="heading 8"/>
    <w:basedOn w:val="afb"/>
    <w:next w:val="afb"/>
    <w:link w:val="80"/>
    <w:rsid w:val="00406F63"/>
    <w:pPr>
      <w:numPr>
        <w:ilvl w:val="7"/>
        <w:numId w:val="33"/>
      </w:numPr>
      <w:outlineLvl w:val="7"/>
    </w:pPr>
    <w:rPr>
      <w:iCs/>
      <w:lang w:val="x-none" w:eastAsia="x-none"/>
    </w:rPr>
  </w:style>
  <w:style w:type="paragraph" w:styleId="9">
    <w:name w:val="heading 9"/>
    <w:basedOn w:val="afb"/>
    <w:next w:val="afb"/>
    <w:link w:val="90"/>
    <w:rsid w:val="00406F63"/>
    <w:pPr>
      <w:numPr>
        <w:ilvl w:val="8"/>
        <w:numId w:val="33"/>
      </w:numPr>
      <w:outlineLvl w:val="8"/>
    </w:pPr>
    <w:rPr>
      <w:szCs w:val="22"/>
      <w:lang w:val="x-none" w:eastAsia="x-none"/>
    </w:rPr>
  </w:style>
  <w:style w:type="character" w:default="1" w:styleId="afd">
    <w:name w:val="Default Paragraph Font"/>
    <w:uiPriority w:val="1"/>
    <w:semiHidden/>
    <w:unhideWhenUsed/>
  </w:style>
  <w:style w:type="table" w:default="1" w:styleId="af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f">
    <w:name w:val="No List"/>
    <w:uiPriority w:val="99"/>
    <w:semiHidden/>
    <w:unhideWhenUsed/>
  </w:style>
  <w:style w:type="paragraph" w:styleId="aff0">
    <w:name w:val="Body Text Indent"/>
    <w:basedOn w:val="afb"/>
    <w:link w:val="aff1"/>
    <w:rsid w:val="00C205E1"/>
    <w:pPr>
      <w:ind w:firstLine="709"/>
    </w:pPr>
  </w:style>
  <w:style w:type="paragraph" w:customStyle="1" w:styleId="12">
    <w:name w:val="Таблица Тело Центр 12"/>
    <w:basedOn w:val="afb"/>
    <w:pPr>
      <w:jc w:val="center"/>
    </w:pPr>
    <w:rPr>
      <w:lang w:val="en-US"/>
    </w:rPr>
  </w:style>
  <w:style w:type="paragraph" w:styleId="aff2">
    <w:name w:val="E-mail Signature"/>
    <w:basedOn w:val="afb"/>
    <w:link w:val="aff3"/>
  </w:style>
  <w:style w:type="paragraph" w:customStyle="1" w:styleId="120">
    <w:name w:val="Таблица Тело Ширина 12"/>
    <w:basedOn w:val="afb"/>
  </w:style>
  <w:style w:type="paragraph" w:customStyle="1" w:styleId="121">
    <w:name w:val="Таблица Шапка 12"/>
    <w:basedOn w:val="afb"/>
    <w:pPr>
      <w:jc w:val="center"/>
    </w:pPr>
    <w:rPr>
      <w:b/>
      <w:bCs/>
    </w:rPr>
  </w:style>
  <w:style w:type="paragraph" w:styleId="13">
    <w:name w:val="toc 1"/>
    <w:basedOn w:val="afb"/>
    <w:next w:val="afb"/>
    <w:autoRedefine/>
    <w:uiPriority w:val="39"/>
    <w:rsid w:val="00BD40EF"/>
    <w:pPr>
      <w:tabs>
        <w:tab w:val="right" w:leader="dot" w:pos="9656"/>
      </w:tabs>
      <w:jc w:val="left"/>
    </w:pPr>
    <w:rPr>
      <w:rFonts w:cstheme="minorHAnsi"/>
      <w:bCs/>
      <w:iCs/>
      <w:sz w:val="24"/>
    </w:rPr>
  </w:style>
  <w:style w:type="paragraph" w:styleId="23">
    <w:name w:val="toc 2"/>
    <w:basedOn w:val="afb"/>
    <w:next w:val="afb"/>
    <w:autoRedefine/>
    <w:uiPriority w:val="39"/>
    <w:rsid w:val="00866C74"/>
    <w:pPr>
      <w:tabs>
        <w:tab w:val="right" w:leader="dot" w:pos="9656"/>
      </w:tabs>
      <w:ind w:left="198"/>
      <w:jc w:val="left"/>
    </w:pPr>
    <w:rPr>
      <w:rFonts w:cstheme="minorHAnsi"/>
      <w:bCs/>
      <w:sz w:val="24"/>
      <w:szCs w:val="22"/>
    </w:rPr>
  </w:style>
  <w:style w:type="paragraph" w:styleId="33">
    <w:name w:val="toc 3"/>
    <w:basedOn w:val="afb"/>
    <w:next w:val="afb"/>
    <w:autoRedefine/>
    <w:uiPriority w:val="39"/>
    <w:rsid w:val="00866C74"/>
    <w:pPr>
      <w:tabs>
        <w:tab w:val="right" w:leader="dot" w:pos="9656"/>
      </w:tabs>
      <w:ind w:left="567"/>
      <w:jc w:val="left"/>
    </w:pPr>
    <w:rPr>
      <w:rFonts w:cstheme="minorHAnsi"/>
      <w:sz w:val="24"/>
      <w:szCs w:val="20"/>
    </w:rPr>
  </w:style>
  <w:style w:type="paragraph" w:styleId="41">
    <w:name w:val="toc 4"/>
    <w:basedOn w:val="afb"/>
    <w:next w:val="afb"/>
    <w:autoRedefine/>
    <w:uiPriority w:val="39"/>
    <w:rsid w:val="009F2D13"/>
    <w:pPr>
      <w:ind w:left="851"/>
      <w:jc w:val="left"/>
    </w:pPr>
    <w:rPr>
      <w:rFonts w:cstheme="minorHAnsi"/>
      <w:sz w:val="24"/>
      <w:szCs w:val="20"/>
    </w:rPr>
  </w:style>
  <w:style w:type="paragraph" w:styleId="51">
    <w:name w:val="toc 5"/>
    <w:basedOn w:val="afb"/>
    <w:next w:val="afb"/>
    <w:autoRedefine/>
    <w:uiPriority w:val="39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fb"/>
    <w:next w:val="afb"/>
    <w:autoRedefine/>
    <w:uiPriority w:val="39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fb"/>
    <w:next w:val="afb"/>
    <w:autoRedefine/>
    <w:uiPriority w:val="39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fb"/>
    <w:next w:val="afb"/>
    <w:autoRedefine/>
    <w:uiPriority w:val="39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fb"/>
    <w:next w:val="afb"/>
    <w:autoRedefine/>
    <w:uiPriority w:val="39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character" w:styleId="aff4">
    <w:name w:val="page number"/>
    <w:basedOn w:val="afd"/>
  </w:style>
  <w:style w:type="paragraph" w:styleId="aff5">
    <w:name w:val="caption"/>
    <w:basedOn w:val="afb"/>
    <w:next w:val="afc"/>
    <w:uiPriority w:val="35"/>
    <w:unhideWhenUsed/>
    <w:qFormat/>
    <w:rsid w:val="00444CF5"/>
    <w:rPr>
      <w:iCs/>
      <w:sz w:val="24"/>
      <w:szCs w:val="18"/>
    </w:rPr>
  </w:style>
  <w:style w:type="paragraph" w:styleId="aff6">
    <w:name w:val="annotation text"/>
    <w:basedOn w:val="afb"/>
    <w:link w:val="aff7"/>
    <w:uiPriority w:val="99"/>
  </w:style>
  <w:style w:type="paragraph" w:customStyle="1" w:styleId="aff8">
    <w:name w:val="Комментарий"/>
    <w:basedOn w:val="afb"/>
    <w:pPr>
      <w:ind w:firstLine="720"/>
    </w:pPr>
    <w:rPr>
      <w:noProof/>
      <w:color w:val="0000FF"/>
    </w:rPr>
  </w:style>
  <w:style w:type="paragraph" w:customStyle="1" w:styleId="aff9">
    <w:name w:val="Аннотация"/>
    <w:aliases w:val="содержание"/>
    <w:basedOn w:val="afb"/>
    <w:next w:val="afc"/>
    <w:link w:val="affa"/>
    <w:qFormat/>
    <w:rsid w:val="006F45FD"/>
    <w:pPr>
      <w:pageBreakBefore/>
      <w:spacing w:before="120" w:after="60"/>
      <w:jc w:val="center"/>
    </w:pPr>
    <w:rPr>
      <w:caps/>
      <w:kern w:val="28"/>
      <w:szCs w:val="28"/>
    </w:rPr>
  </w:style>
  <w:style w:type="character" w:styleId="affb">
    <w:name w:val="Hyperlink"/>
    <w:uiPriority w:val="99"/>
    <w:rsid w:val="00406F63"/>
    <w:rPr>
      <w:color w:val="0000FF"/>
      <w:sz w:val="28"/>
      <w:u w:val="single"/>
    </w:rPr>
  </w:style>
  <w:style w:type="character" w:styleId="affc">
    <w:name w:val="annotation reference"/>
    <w:uiPriority w:val="99"/>
    <w:rPr>
      <w:sz w:val="16"/>
      <w:szCs w:val="16"/>
    </w:rPr>
  </w:style>
  <w:style w:type="paragraph" w:styleId="affd">
    <w:name w:val="footnote text"/>
    <w:basedOn w:val="afb"/>
    <w:link w:val="affe"/>
    <w:semiHidden/>
  </w:style>
  <w:style w:type="character" w:styleId="afff">
    <w:name w:val="footnote reference"/>
    <w:semiHidden/>
    <w:rPr>
      <w:vertAlign w:val="superscript"/>
    </w:rPr>
  </w:style>
  <w:style w:type="paragraph" w:customStyle="1" w:styleId="ac">
    <w:name w:val="Нумерованный список с отступом"/>
    <w:basedOn w:val="afb"/>
    <w:pPr>
      <w:numPr>
        <w:numId w:val="6"/>
      </w:numPr>
      <w:tabs>
        <w:tab w:val="clear" w:pos="360"/>
        <w:tab w:val="num" w:pos="1080"/>
      </w:tabs>
      <w:ind w:left="1021" w:hanging="301"/>
    </w:pPr>
  </w:style>
  <w:style w:type="paragraph" w:customStyle="1" w:styleId="a7">
    <w:name w:val="Маркированный список с отступом"/>
    <w:basedOn w:val="afb"/>
    <w:pPr>
      <w:numPr>
        <w:numId w:val="4"/>
      </w:numPr>
    </w:pPr>
  </w:style>
  <w:style w:type="paragraph" w:styleId="afff0">
    <w:name w:val="Title"/>
    <w:basedOn w:val="afb"/>
    <w:next w:val="afb"/>
    <w:link w:val="afff1"/>
    <w:rsid w:val="00406F63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f2">
    <w:name w:val="Примечание к тексту"/>
    <w:basedOn w:val="afb"/>
    <w:pPr>
      <w:ind w:firstLine="720"/>
    </w:pPr>
    <w:rPr>
      <w:sz w:val="22"/>
    </w:rPr>
  </w:style>
  <w:style w:type="paragraph" w:customStyle="1" w:styleId="a9">
    <w:name w:val="Перечень примечаний"/>
    <w:basedOn w:val="afb"/>
    <w:pPr>
      <w:numPr>
        <w:numId w:val="7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ff3">
    <w:name w:val="header"/>
    <w:basedOn w:val="afb"/>
    <w:link w:val="afff4"/>
    <w:rsid w:val="00406F63"/>
    <w:pPr>
      <w:tabs>
        <w:tab w:val="center" w:pos="4677"/>
        <w:tab w:val="right" w:pos="9355"/>
      </w:tabs>
      <w:spacing w:line="240" w:lineRule="auto"/>
    </w:pPr>
  </w:style>
  <w:style w:type="paragraph" w:styleId="afff5">
    <w:name w:val="footer"/>
    <w:basedOn w:val="afb"/>
    <w:link w:val="afff6"/>
    <w:uiPriority w:val="99"/>
    <w:rsid w:val="00406F63"/>
    <w:pPr>
      <w:tabs>
        <w:tab w:val="center" w:pos="4677"/>
        <w:tab w:val="right" w:pos="9355"/>
      </w:tabs>
      <w:spacing w:line="240" w:lineRule="auto"/>
    </w:pPr>
  </w:style>
  <w:style w:type="paragraph" w:customStyle="1" w:styleId="20">
    <w:name w:val="ПрилА2"/>
    <w:basedOn w:val="afb"/>
    <w:pPr>
      <w:widowControl w:val="0"/>
      <w:numPr>
        <w:ilvl w:val="1"/>
        <w:numId w:val="8"/>
      </w:numPr>
      <w:ind w:left="0" w:firstLine="720"/>
      <w:outlineLvl w:val="1"/>
    </w:pPr>
    <w:rPr>
      <w:rFonts w:ascii="Arial" w:hAnsi="Arial"/>
      <w:b/>
      <w:snapToGrid w:val="0"/>
    </w:rPr>
  </w:style>
  <w:style w:type="paragraph" w:customStyle="1" w:styleId="31">
    <w:name w:val="ПрилА3"/>
    <w:basedOn w:val="afb"/>
    <w:pPr>
      <w:widowControl w:val="0"/>
      <w:numPr>
        <w:ilvl w:val="2"/>
        <w:numId w:val="9"/>
      </w:numPr>
      <w:tabs>
        <w:tab w:val="clear" w:pos="2160"/>
        <w:tab w:val="num" w:pos="1800"/>
      </w:tabs>
      <w:ind w:left="720" w:firstLine="0"/>
      <w:outlineLvl w:val="2"/>
    </w:pPr>
    <w:rPr>
      <w:rFonts w:ascii="Arial" w:hAnsi="Arial"/>
      <w:b/>
      <w:snapToGrid w:val="0"/>
    </w:rPr>
  </w:style>
  <w:style w:type="paragraph" w:customStyle="1" w:styleId="afa">
    <w:name w:val="Приложение А"/>
    <w:basedOn w:val="afb"/>
    <w:next w:val="afb"/>
    <w:pPr>
      <w:pageBreakBefore/>
      <w:widowControl w:val="0"/>
      <w:numPr>
        <w:numId w:val="10"/>
      </w:numPr>
      <w:tabs>
        <w:tab w:val="clear" w:pos="360"/>
        <w:tab w:val="num" w:pos="1480"/>
      </w:tabs>
      <w:ind w:left="1701" w:firstLine="0"/>
      <w:jc w:val="center"/>
      <w:outlineLvl w:val="0"/>
    </w:pPr>
    <w:rPr>
      <w:rFonts w:ascii="Arial" w:hAnsi="Arial"/>
      <w:b/>
      <w:caps/>
      <w:snapToGrid w:val="0"/>
      <w:sz w:val="32"/>
    </w:rPr>
  </w:style>
  <w:style w:type="paragraph" w:styleId="afff7">
    <w:name w:val="Body Text"/>
    <w:aliases w:val="Основной текст Знак1,Основной текст Знак Знак,BO,ID,body indent,ändrad,EHPT,Body Text2"/>
    <w:basedOn w:val="afb"/>
    <w:link w:val="afff8"/>
    <w:rsid w:val="00CE56A5"/>
    <w:pPr>
      <w:ind w:firstLine="709"/>
    </w:pPr>
  </w:style>
  <w:style w:type="paragraph" w:customStyle="1" w:styleId="1">
    <w:name w:val="Маркированный список 1"/>
    <w:basedOn w:val="afb"/>
    <w:pPr>
      <w:numPr>
        <w:numId w:val="3"/>
      </w:numPr>
      <w:tabs>
        <w:tab w:val="clear" w:pos="1428"/>
        <w:tab w:val="num" w:pos="1800"/>
      </w:tabs>
      <w:ind w:left="1741" w:hanging="301"/>
    </w:pPr>
  </w:style>
  <w:style w:type="paragraph" w:customStyle="1" w:styleId="afff9">
    <w:name w:val="Комментарий Список"/>
    <w:basedOn w:val="afb"/>
    <w:pPr>
      <w:tabs>
        <w:tab w:val="num" w:pos="1080"/>
      </w:tabs>
      <w:ind w:firstLine="720"/>
    </w:pPr>
    <w:rPr>
      <w:color w:val="0000FF"/>
    </w:rPr>
  </w:style>
  <w:style w:type="paragraph" w:customStyle="1" w:styleId="afffa">
    <w:name w:val="КомментарийГОСТ"/>
    <w:basedOn w:val="afb"/>
    <w:pPr>
      <w:ind w:firstLine="720"/>
    </w:pPr>
    <w:rPr>
      <w:noProof/>
      <w:color w:val="800000"/>
    </w:rPr>
  </w:style>
  <w:style w:type="paragraph" w:customStyle="1" w:styleId="ab">
    <w:name w:val="КомментарийГОСТСписок"/>
    <w:basedOn w:val="afb"/>
    <w:pPr>
      <w:numPr>
        <w:numId w:val="2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fffb">
    <w:name w:val="Маркир. список"/>
    <w:basedOn w:val="aff0"/>
    <w:pPr>
      <w:tabs>
        <w:tab w:val="num" w:pos="1440"/>
      </w:tabs>
      <w:ind w:left="1440" w:hanging="360"/>
    </w:pPr>
    <w:rPr>
      <w:rFonts w:cs="Arial"/>
    </w:rPr>
  </w:style>
  <w:style w:type="paragraph" w:styleId="a0">
    <w:name w:val="List Bullet"/>
    <w:basedOn w:val="afb"/>
    <w:link w:val="afffc"/>
    <w:rsid w:val="00406F63"/>
    <w:pPr>
      <w:numPr>
        <w:numId w:val="19"/>
      </w:numPr>
      <w:contextualSpacing/>
    </w:pPr>
    <w:rPr>
      <w:sz w:val="24"/>
    </w:rPr>
  </w:style>
  <w:style w:type="paragraph" w:styleId="a1">
    <w:name w:val="List Number"/>
    <w:basedOn w:val="afb"/>
    <w:pPr>
      <w:numPr>
        <w:numId w:val="5"/>
      </w:numPr>
      <w:tabs>
        <w:tab w:val="clear" w:pos="360"/>
        <w:tab w:val="num" w:pos="1080"/>
      </w:tabs>
      <w:ind w:left="1077" w:hanging="357"/>
    </w:pPr>
  </w:style>
  <w:style w:type="paragraph" w:styleId="24">
    <w:name w:val="Body Text 2"/>
    <w:basedOn w:val="afb"/>
    <w:link w:val="25"/>
    <w:pPr>
      <w:jc w:val="center"/>
    </w:pPr>
    <w:rPr>
      <w:b/>
      <w:sz w:val="36"/>
    </w:rPr>
  </w:style>
  <w:style w:type="paragraph" w:styleId="34">
    <w:name w:val="Body Text 3"/>
    <w:basedOn w:val="afb"/>
    <w:link w:val="35"/>
    <w:rPr>
      <w:b/>
      <w:bCs/>
    </w:rPr>
  </w:style>
  <w:style w:type="character" w:styleId="afffd">
    <w:name w:val="FollowedHyperlink"/>
    <w:rPr>
      <w:color w:val="800080"/>
      <w:u w:val="single"/>
    </w:rPr>
  </w:style>
  <w:style w:type="character" w:styleId="afffe">
    <w:name w:val="Strong"/>
    <w:qFormat/>
    <w:rsid w:val="005C247A"/>
    <w:rPr>
      <w:rFonts w:ascii="Times New Roman" w:hAnsi="Times New Roman"/>
      <w:b/>
      <w:bCs/>
    </w:rPr>
  </w:style>
  <w:style w:type="paragraph" w:customStyle="1" w:styleId="14">
    <w:name w:val="Текст выноски1"/>
    <w:basedOn w:val="afb"/>
    <w:semiHidden/>
    <w:rPr>
      <w:rFonts w:ascii="Tahoma" w:hAnsi="Tahoma" w:cs="Tahoma"/>
      <w:sz w:val="16"/>
      <w:szCs w:val="16"/>
    </w:rPr>
  </w:style>
  <w:style w:type="paragraph" w:customStyle="1" w:styleId="affff">
    <w:name w:val="Абзац"/>
    <w:basedOn w:val="afb"/>
    <w:pPr>
      <w:ind w:firstLine="709"/>
    </w:pPr>
  </w:style>
  <w:style w:type="paragraph" w:styleId="affff0">
    <w:name w:val="Normal (Web)"/>
    <w:basedOn w:val="afb"/>
    <w:pPr>
      <w:spacing w:before="100" w:beforeAutospacing="1" w:after="100" w:afterAutospacing="1"/>
    </w:pPr>
  </w:style>
  <w:style w:type="paragraph" w:customStyle="1" w:styleId="af4">
    <w:name w:val="Список олег"/>
    <w:basedOn w:val="afb"/>
    <w:pPr>
      <w:numPr>
        <w:ilvl w:val="2"/>
        <w:numId w:val="11"/>
      </w:numPr>
    </w:pPr>
  </w:style>
  <w:style w:type="paragraph" w:customStyle="1" w:styleId="2">
    <w:name w:val="Олег2"/>
    <w:basedOn w:val="afb"/>
    <w:pPr>
      <w:numPr>
        <w:numId w:val="12"/>
      </w:numPr>
    </w:pPr>
  </w:style>
  <w:style w:type="paragraph" w:styleId="affff1">
    <w:name w:val="Balloon Text"/>
    <w:basedOn w:val="afb"/>
    <w:link w:val="affff2"/>
    <w:rsid w:val="00406F63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affff3">
    <w:name w:val="annotation subject"/>
    <w:basedOn w:val="aff6"/>
    <w:next w:val="aff6"/>
    <w:link w:val="affff4"/>
    <w:uiPriority w:val="99"/>
    <w:semiHidden/>
    <w:rsid w:val="00DB0DB9"/>
    <w:rPr>
      <w:b/>
      <w:bCs/>
    </w:rPr>
  </w:style>
  <w:style w:type="paragraph" w:customStyle="1" w:styleId="affff5">
    <w:name w:val="Титул"/>
    <w:basedOn w:val="afb"/>
    <w:rsid w:val="00D57D1D"/>
    <w:pPr>
      <w:jc w:val="center"/>
    </w:pPr>
    <w:rPr>
      <w:rFonts w:ascii="Arial" w:hAnsi="Arial"/>
    </w:rPr>
  </w:style>
  <w:style w:type="paragraph" w:customStyle="1" w:styleId="MyNormal">
    <w:name w:val="MyNormal"/>
    <w:basedOn w:val="afb"/>
    <w:rsid w:val="0038305A"/>
    <w:pPr>
      <w:ind w:firstLine="540"/>
    </w:pPr>
    <w:rPr>
      <w:rFonts w:ascii="Arial" w:hAnsi="Arial" w:cs="Arial"/>
    </w:rPr>
  </w:style>
  <w:style w:type="paragraph" w:customStyle="1" w:styleId="MyHeader1">
    <w:name w:val="MyHeader1"/>
    <w:basedOn w:val="10"/>
    <w:next w:val="MyNormal"/>
    <w:rsid w:val="00584E4A"/>
    <w:pPr>
      <w:pageBreakBefore w:val="0"/>
      <w:tabs>
        <w:tab w:val="num" w:pos="2831"/>
      </w:tabs>
      <w:spacing w:after="60"/>
      <w:ind w:left="2831" w:hanging="360"/>
    </w:pPr>
    <w:rPr>
      <w:rFonts w:cs="Arial"/>
      <w:caps/>
    </w:rPr>
  </w:style>
  <w:style w:type="table" w:styleId="affff6">
    <w:name w:val="Table Grid"/>
    <w:basedOn w:val="afe"/>
    <w:rsid w:val="00406F63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7">
    <w:name w:val="Текст таблицы"/>
    <w:basedOn w:val="afb"/>
    <w:next w:val="afb"/>
    <w:rsid w:val="00987814"/>
    <w:rPr>
      <w:sz w:val="22"/>
    </w:rPr>
  </w:style>
  <w:style w:type="paragraph" w:customStyle="1" w:styleId="TableHeading">
    <w:name w:val="Table Heading"/>
    <w:aliases w:val="th"/>
    <w:basedOn w:val="afb"/>
    <w:rsid w:val="00987814"/>
    <w:pPr>
      <w:keepNext/>
      <w:spacing w:line="240" w:lineRule="atLeas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/>
    </w:rPr>
  </w:style>
  <w:style w:type="table" w:styleId="15">
    <w:name w:val="Table Grid 1"/>
    <w:basedOn w:val="afe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8">
    <w:name w:val="Приложение~"/>
    <w:basedOn w:val="10"/>
    <w:next w:val="afc"/>
    <w:link w:val="affff9"/>
    <w:qFormat/>
    <w:rsid w:val="00BD40EF"/>
    <w:pPr>
      <w:ind w:left="0"/>
      <w:jc w:val="center"/>
    </w:pPr>
  </w:style>
  <w:style w:type="character" w:customStyle="1" w:styleId="affa">
    <w:name w:val="Аннотация Знак"/>
    <w:aliases w:val="содержание Знак"/>
    <w:basedOn w:val="afd"/>
    <w:link w:val="aff9"/>
    <w:rsid w:val="006F45FD"/>
    <w:rPr>
      <w:caps/>
      <w:kern w:val="28"/>
      <w:sz w:val="28"/>
      <w:szCs w:val="28"/>
    </w:rPr>
  </w:style>
  <w:style w:type="paragraph" w:customStyle="1" w:styleId="16">
    <w:name w:val="Список 1"/>
    <w:aliases w:val="2,3.."/>
    <w:basedOn w:val="af1"/>
    <w:link w:val="17"/>
    <w:qFormat/>
    <w:rsid w:val="00C75FAE"/>
    <w:pPr>
      <w:ind w:left="851" w:firstLine="0"/>
    </w:pPr>
  </w:style>
  <w:style w:type="paragraph" w:styleId="affffa">
    <w:name w:val="Document Map"/>
    <w:basedOn w:val="afb"/>
    <w:link w:val="affffb"/>
    <w:semiHidden/>
    <w:rsid w:val="00406F6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1">
    <w:name w:val="Основной текст с отступом Знак"/>
    <w:link w:val="aff0"/>
    <w:rsid w:val="00400A88"/>
    <w:rPr>
      <w:sz w:val="24"/>
      <w:szCs w:val="24"/>
    </w:rPr>
  </w:style>
  <w:style w:type="paragraph" w:customStyle="1" w:styleId="110">
    <w:name w:val="Штамп11"/>
    <w:basedOn w:val="afb"/>
    <w:rsid w:val="001F68C0"/>
    <w:rPr>
      <w:sz w:val="22"/>
    </w:rPr>
  </w:style>
  <w:style w:type="paragraph" w:customStyle="1" w:styleId="100">
    <w:name w:val="Штамп10"/>
    <w:basedOn w:val="afb"/>
    <w:rsid w:val="001F68C0"/>
  </w:style>
  <w:style w:type="character" w:customStyle="1" w:styleId="affff9">
    <w:name w:val="Приложение~ Знак"/>
    <w:basedOn w:val="affffc"/>
    <w:link w:val="affff8"/>
    <w:rsid w:val="00BD40EF"/>
    <w:rPr>
      <w:rFonts w:cs="Arial"/>
      <w:b/>
      <w:bCs/>
      <w:iCs/>
      <w:color w:val="000000"/>
      <w:kern w:val="32"/>
      <w:sz w:val="28"/>
      <w:szCs w:val="26"/>
      <w:shd w:val="clear" w:color="auto" w:fill="FFFFFF"/>
      <w:lang w:eastAsia="x-none"/>
    </w:rPr>
  </w:style>
  <w:style w:type="paragraph" w:customStyle="1" w:styleId="affffd">
    <w:name w:val="Текст абзаца"/>
    <w:basedOn w:val="afb"/>
    <w:link w:val="affffe"/>
    <w:rsid w:val="00042CC0"/>
    <w:pPr>
      <w:ind w:right="-1" w:firstLine="709"/>
    </w:pPr>
  </w:style>
  <w:style w:type="character" w:customStyle="1" w:styleId="affffe">
    <w:name w:val="Текст абзаца Знак"/>
    <w:link w:val="affffd"/>
    <w:rsid w:val="00042CC0"/>
    <w:rPr>
      <w:sz w:val="28"/>
    </w:rPr>
  </w:style>
  <w:style w:type="character" w:customStyle="1" w:styleId="11">
    <w:name w:val="Заголовок 1 Знак"/>
    <w:link w:val="10"/>
    <w:rsid w:val="00406F63"/>
    <w:rPr>
      <w:b/>
      <w:bCs/>
      <w:iCs/>
      <w:kern w:val="32"/>
      <w:sz w:val="28"/>
      <w:szCs w:val="26"/>
      <w:lang w:eastAsia="x-none"/>
    </w:rPr>
  </w:style>
  <w:style w:type="character" w:customStyle="1" w:styleId="32">
    <w:name w:val="Заголовок 3 Знак"/>
    <w:link w:val="30"/>
    <w:rsid w:val="00406F63"/>
    <w:rPr>
      <w:sz w:val="28"/>
      <w:szCs w:val="26"/>
      <w:lang w:val="x-none" w:eastAsia="x-none"/>
    </w:rPr>
  </w:style>
  <w:style w:type="character" w:customStyle="1" w:styleId="afff8">
    <w:name w:val="Основной текст Знак"/>
    <w:aliases w:val="Основной текст Знак1 Знак,Основной текст Знак Знак Знак,BO Знак,ID Знак,body indent Знак,ändrad Знак,EHPT Знак,Body Text2 Знак"/>
    <w:link w:val="afff7"/>
    <w:rsid w:val="00EE2D07"/>
    <w:rPr>
      <w:sz w:val="24"/>
      <w:lang w:eastAsia="en-US"/>
    </w:rPr>
  </w:style>
  <w:style w:type="paragraph" w:customStyle="1" w:styleId="-1">
    <w:name w:val="Список-1"/>
    <w:basedOn w:val="afb"/>
    <w:link w:val="-10"/>
    <w:rsid w:val="008B6D2A"/>
    <w:pPr>
      <w:numPr>
        <w:numId w:val="14"/>
      </w:numPr>
      <w:tabs>
        <w:tab w:val="left" w:pos="1134"/>
      </w:tabs>
      <w:spacing w:before="60" w:after="60" w:line="312" w:lineRule="auto"/>
    </w:pPr>
    <w:rPr>
      <w:snapToGrid w:val="0"/>
    </w:rPr>
  </w:style>
  <w:style w:type="character" w:customStyle="1" w:styleId="17">
    <w:name w:val="Список 1 Знак"/>
    <w:aliases w:val="2 Знак,3.. Знак"/>
    <w:basedOn w:val="afffff"/>
    <w:link w:val="16"/>
    <w:rsid w:val="00C75FAE"/>
    <w:rPr>
      <w:rFonts w:eastAsia="Calibri"/>
      <w:sz w:val="24"/>
      <w:szCs w:val="24"/>
      <w:lang w:eastAsia="en-US"/>
    </w:rPr>
  </w:style>
  <w:style w:type="character" w:customStyle="1" w:styleId="-10">
    <w:name w:val="Список-1 Знак"/>
    <w:link w:val="-1"/>
    <w:rsid w:val="008B6D2A"/>
    <w:rPr>
      <w:snapToGrid w:val="0"/>
      <w:sz w:val="28"/>
      <w:szCs w:val="24"/>
    </w:rPr>
  </w:style>
  <w:style w:type="paragraph" w:customStyle="1" w:styleId="1213">
    <w:name w:val="АбзацМ 12пт 1.3 интервал"/>
    <w:basedOn w:val="afb"/>
    <w:rsid w:val="008B6D2A"/>
    <w:pPr>
      <w:keepLines/>
      <w:numPr>
        <w:numId w:val="13"/>
      </w:numPr>
      <w:tabs>
        <w:tab w:val="clear" w:pos="1418"/>
        <w:tab w:val="num" w:pos="1276"/>
      </w:tabs>
      <w:suppressAutoHyphens/>
      <w:autoSpaceDE w:val="0"/>
      <w:autoSpaceDN w:val="0"/>
      <w:adjustRightInd w:val="0"/>
      <w:spacing w:before="60" w:after="60" w:line="312" w:lineRule="auto"/>
      <w:ind w:left="1276"/>
    </w:pPr>
  </w:style>
  <w:style w:type="paragraph" w:styleId="afffff0">
    <w:name w:val="List Paragraph"/>
    <w:aliases w:val="Bullets,Абзац маркированнный,it_List1"/>
    <w:basedOn w:val="afb"/>
    <w:link w:val="afffff1"/>
    <w:uiPriority w:val="34"/>
    <w:qFormat/>
    <w:rsid w:val="005C247A"/>
    <w:pPr>
      <w:spacing w:after="200" w:line="276" w:lineRule="auto"/>
      <w:ind w:left="720"/>
      <w:contextualSpacing/>
    </w:pPr>
    <w:rPr>
      <w:rFonts w:eastAsia="Calibri"/>
      <w:sz w:val="22"/>
      <w:szCs w:val="22"/>
    </w:rPr>
  </w:style>
  <w:style w:type="paragraph" w:customStyle="1" w:styleId="18">
    <w:name w:val="Стиль Заголовок 1"/>
    <w:aliases w:val=". + По ширине Перед:  12 пт"/>
    <w:basedOn w:val="10"/>
    <w:rsid w:val="008B6D2A"/>
    <w:pPr>
      <w:keepLines/>
      <w:tabs>
        <w:tab w:val="left" w:pos="1276"/>
        <w:tab w:val="left" w:pos="1418"/>
      </w:tabs>
    </w:pPr>
    <w:rPr>
      <w:caps/>
      <w:szCs w:val="20"/>
    </w:rPr>
  </w:style>
  <w:style w:type="paragraph" w:customStyle="1" w:styleId="Style1">
    <w:name w:val="Style1"/>
    <w:basedOn w:val="afb"/>
    <w:rsid w:val="00D04045"/>
    <w:pPr>
      <w:numPr>
        <w:numId w:val="15"/>
      </w:numPr>
      <w:spacing w:before="120" w:after="120"/>
    </w:pPr>
    <w:rPr>
      <w:lang w:val="en-US"/>
    </w:rPr>
  </w:style>
  <w:style w:type="paragraph" w:customStyle="1" w:styleId="afffff2">
    <w:name w:val="Вед Загол"/>
    <w:basedOn w:val="afb"/>
    <w:rsid w:val="00DC577F"/>
    <w:pPr>
      <w:jc w:val="center"/>
    </w:pPr>
    <w:rPr>
      <w:rFonts w:ascii="Arial" w:hAnsi="Arial"/>
      <w:b/>
      <w:i/>
    </w:rPr>
  </w:style>
  <w:style w:type="paragraph" w:customStyle="1" w:styleId="afffff3">
    <w:name w:val="Вед Содер"/>
    <w:basedOn w:val="afb"/>
    <w:rsid w:val="00DC577F"/>
    <w:rPr>
      <w:rFonts w:ascii="Arial" w:hAnsi="Arial"/>
      <w:i/>
      <w:lang w:val="en-US"/>
    </w:rPr>
  </w:style>
  <w:style w:type="paragraph" w:customStyle="1" w:styleId="afffff4">
    <w:name w:val="ВедКоммент"/>
    <w:basedOn w:val="afb"/>
    <w:rsid w:val="00DC577F"/>
    <w:pPr>
      <w:jc w:val="center"/>
    </w:pPr>
    <w:rPr>
      <w:bCs/>
      <w:color w:val="800000"/>
    </w:rPr>
  </w:style>
  <w:style w:type="paragraph" w:customStyle="1" w:styleId="l-Header1">
    <w:name w:val="l-Header1"/>
    <w:basedOn w:val="10"/>
    <w:next w:val="l-Header2"/>
    <w:rsid w:val="00442918"/>
    <w:pPr>
      <w:keepNext w:val="0"/>
      <w:keepLines/>
      <w:pageBreakBefore w:val="0"/>
      <w:numPr>
        <w:numId w:val="16"/>
      </w:numPr>
      <w:suppressAutoHyphens/>
      <w:spacing w:before="0"/>
      <w:ind w:right="170"/>
      <w:contextualSpacing/>
    </w:pPr>
    <w:rPr>
      <w:bCs w:val="0"/>
    </w:rPr>
  </w:style>
  <w:style w:type="paragraph" w:customStyle="1" w:styleId="l-Header2">
    <w:name w:val="l-Header2"/>
    <w:basedOn w:val="21"/>
    <w:next w:val="l-Header3"/>
    <w:rsid w:val="00442918"/>
    <w:pPr>
      <w:keepNext w:val="0"/>
      <w:keepLines/>
      <w:tabs>
        <w:tab w:val="num" w:pos="792"/>
      </w:tabs>
      <w:spacing w:beforeAutospacing="1" w:afterAutospacing="1"/>
      <w:ind w:left="792" w:right="170" w:hanging="432"/>
      <w:contextualSpacing/>
    </w:pPr>
    <w:rPr>
      <w:rFonts w:cs="Arial"/>
      <w:bCs/>
    </w:rPr>
  </w:style>
  <w:style w:type="paragraph" w:customStyle="1" w:styleId="l-Header3">
    <w:name w:val="l-Header3"/>
    <w:basedOn w:val="30"/>
    <w:next w:val="l-Header4"/>
    <w:rsid w:val="00442918"/>
    <w:pPr>
      <w:keepLines/>
      <w:tabs>
        <w:tab w:val="num" w:pos="792"/>
      </w:tabs>
      <w:suppressAutoHyphens/>
      <w:spacing w:before="100" w:beforeAutospacing="1" w:afterAutospacing="1"/>
      <w:ind w:left="792" w:right="170" w:hanging="432"/>
      <w:contextualSpacing/>
    </w:pPr>
    <w:rPr>
      <w:rFonts w:cs="Arial"/>
      <w:sz w:val="26"/>
    </w:rPr>
  </w:style>
  <w:style w:type="paragraph" w:customStyle="1" w:styleId="l-Header4">
    <w:name w:val="l-Header4"/>
    <w:basedOn w:val="4"/>
    <w:next w:val="afb"/>
    <w:rsid w:val="00442918"/>
    <w:pPr>
      <w:keepLines/>
      <w:tabs>
        <w:tab w:val="num" w:pos="792"/>
      </w:tabs>
      <w:suppressAutoHyphens/>
      <w:spacing w:before="240" w:beforeAutospacing="1" w:afterAutospacing="1"/>
      <w:ind w:left="792" w:right="170" w:hanging="432"/>
      <w:contextualSpacing/>
    </w:pPr>
    <w:rPr>
      <w:szCs w:val="24"/>
    </w:rPr>
  </w:style>
  <w:style w:type="table" w:customStyle="1" w:styleId="19">
    <w:name w:val="Сетка таблицы1"/>
    <w:basedOn w:val="afe"/>
    <w:next w:val="affff6"/>
    <w:uiPriority w:val="59"/>
    <w:rsid w:val="002837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fe"/>
    <w:next w:val="affff6"/>
    <w:uiPriority w:val="59"/>
    <w:rsid w:val="00681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fe"/>
    <w:next w:val="affff6"/>
    <w:uiPriority w:val="59"/>
    <w:rsid w:val="00841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listitemized2">
    <w:name w:val="ph_list_itemized_2"/>
    <w:basedOn w:val="afb"/>
    <w:rsid w:val="00FF728F"/>
    <w:pPr>
      <w:numPr>
        <w:numId w:val="17"/>
      </w:numPr>
      <w:ind w:right="170"/>
    </w:pPr>
    <w:rPr>
      <w:lang w:val="x-none"/>
    </w:rPr>
  </w:style>
  <w:style w:type="character" w:customStyle="1" w:styleId="afffff1">
    <w:name w:val="Абзац списка Знак"/>
    <w:aliases w:val="Bullets Знак,Абзац маркированнный Знак,it_List1 Знак"/>
    <w:link w:val="afffff0"/>
    <w:uiPriority w:val="34"/>
    <w:rsid w:val="005C247A"/>
    <w:rPr>
      <w:rFonts w:eastAsia="Calibri"/>
      <w:sz w:val="22"/>
      <w:szCs w:val="22"/>
      <w:lang w:eastAsia="en-US"/>
    </w:rPr>
  </w:style>
  <w:style w:type="paragraph" w:customStyle="1" w:styleId="afc">
    <w:name w:val="Осн_текст"/>
    <w:basedOn w:val="afb"/>
    <w:link w:val="affffc"/>
    <w:qFormat/>
    <w:rsid w:val="002F280E"/>
    <w:pPr>
      <w:shd w:val="clear" w:color="auto" w:fill="FFFFFF"/>
      <w:ind w:firstLine="851"/>
    </w:pPr>
    <w:rPr>
      <w:rFonts w:cs="Arial"/>
      <w:color w:val="000000"/>
      <w:sz w:val="24"/>
      <w:szCs w:val="20"/>
    </w:rPr>
  </w:style>
  <w:style w:type="character" w:customStyle="1" w:styleId="affffc">
    <w:name w:val="Осн_текст Знак"/>
    <w:link w:val="afc"/>
    <w:rsid w:val="002F280E"/>
    <w:rPr>
      <w:rFonts w:cs="Arial"/>
      <w:color w:val="000000"/>
      <w:sz w:val="24"/>
      <w:shd w:val="clear" w:color="auto" w:fill="FFFFFF"/>
    </w:rPr>
  </w:style>
  <w:style w:type="paragraph" w:customStyle="1" w:styleId="a2">
    <w:name w:val="Многоуровневый_маркированный"/>
    <w:basedOn w:val="a0"/>
    <w:link w:val="afffff5"/>
    <w:autoRedefine/>
    <w:qFormat/>
    <w:rsid w:val="00B12065"/>
    <w:pPr>
      <w:numPr>
        <w:numId w:val="34"/>
      </w:numPr>
      <w:ind w:left="851" w:firstLine="0"/>
      <w:jc w:val="left"/>
    </w:pPr>
  </w:style>
  <w:style w:type="character" w:customStyle="1" w:styleId="afffff5">
    <w:name w:val="Многоуровневый_маркированный Знак"/>
    <w:basedOn w:val="afffc"/>
    <w:link w:val="a2"/>
    <w:rsid w:val="00B12065"/>
    <w:rPr>
      <w:sz w:val="24"/>
      <w:szCs w:val="24"/>
    </w:rPr>
  </w:style>
  <w:style w:type="paragraph" w:styleId="afffff6">
    <w:name w:val="Revision"/>
    <w:hidden/>
    <w:uiPriority w:val="99"/>
    <w:semiHidden/>
    <w:rsid w:val="00DD595D"/>
    <w:rPr>
      <w:sz w:val="24"/>
      <w:szCs w:val="24"/>
    </w:rPr>
  </w:style>
  <w:style w:type="character" w:customStyle="1" w:styleId="affff2">
    <w:name w:val="Текст выноски Знак"/>
    <w:link w:val="affff1"/>
    <w:rsid w:val="00406F63"/>
    <w:rPr>
      <w:rFonts w:ascii="Tahoma" w:hAnsi="Tahoma"/>
      <w:sz w:val="16"/>
      <w:szCs w:val="16"/>
      <w:lang w:val="x-none" w:eastAsia="x-none"/>
    </w:rPr>
  </w:style>
  <w:style w:type="character" w:customStyle="1" w:styleId="22">
    <w:name w:val="Заголовок 2 Знак"/>
    <w:link w:val="21"/>
    <w:rsid w:val="00406F63"/>
    <w:rPr>
      <w:sz w:val="28"/>
      <w:szCs w:val="28"/>
      <w:lang w:val="x-none" w:eastAsia="x-none"/>
    </w:rPr>
  </w:style>
  <w:style w:type="character" w:customStyle="1" w:styleId="40">
    <w:name w:val="Заголовок 4 Знак"/>
    <w:link w:val="4"/>
    <w:rsid w:val="004F76C7"/>
    <w:rPr>
      <w:sz w:val="28"/>
      <w:szCs w:val="28"/>
      <w:lang w:val="x-none" w:eastAsia="x-none"/>
    </w:rPr>
  </w:style>
  <w:style w:type="character" w:customStyle="1" w:styleId="50">
    <w:name w:val="Заголовок 5 Знак"/>
    <w:link w:val="5"/>
    <w:rsid w:val="00406F63"/>
    <w:rPr>
      <w:sz w:val="28"/>
      <w:szCs w:val="28"/>
      <w:lang w:val="x-none" w:eastAsia="ar-SA"/>
    </w:rPr>
  </w:style>
  <w:style w:type="character" w:customStyle="1" w:styleId="60">
    <w:name w:val="Заголовок 6 Знак"/>
    <w:link w:val="6"/>
    <w:rsid w:val="00406F63"/>
    <w:rPr>
      <w:bCs/>
      <w:sz w:val="28"/>
      <w:szCs w:val="24"/>
      <w:lang w:val="x-none" w:eastAsia="x-none"/>
    </w:rPr>
  </w:style>
  <w:style w:type="character" w:customStyle="1" w:styleId="70">
    <w:name w:val="Заголовок 7 Знак"/>
    <w:link w:val="7"/>
    <w:rsid w:val="00406F63"/>
    <w:rPr>
      <w:sz w:val="28"/>
      <w:szCs w:val="24"/>
      <w:lang w:val="x-none" w:eastAsia="x-none"/>
    </w:rPr>
  </w:style>
  <w:style w:type="character" w:customStyle="1" w:styleId="80">
    <w:name w:val="Заголовок 8 Знак"/>
    <w:link w:val="8"/>
    <w:rsid w:val="00406F63"/>
    <w:rPr>
      <w:iCs/>
      <w:sz w:val="28"/>
      <w:szCs w:val="24"/>
      <w:lang w:val="x-none" w:eastAsia="x-none"/>
    </w:rPr>
  </w:style>
  <w:style w:type="character" w:customStyle="1" w:styleId="90">
    <w:name w:val="Заголовок 9 Знак"/>
    <w:link w:val="9"/>
    <w:rsid w:val="00406F63"/>
    <w:rPr>
      <w:sz w:val="28"/>
      <w:szCs w:val="22"/>
      <w:lang w:val="x-none" w:eastAsia="x-none"/>
    </w:rPr>
  </w:style>
  <w:style w:type="character" w:customStyle="1" w:styleId="aff3">
    <w:name w:val="Электронная подпись Знак"/>
    <w:basedOn w:val="afd"/>
    <w:link w:val="aff2"/>
    <w:rsid w:val="002019F8"/>
    <w:rPr>
      <w:sz w:val="24"/>
      <w:szCs w:val="24"/>
    </w:rPr>
  </w:style>
  <w:style w:type="character" w:customStyle="1" w:styleId="aff7">
    <w:name w:val="Текст примечания Знак"/>
    <w:basedOn w:val="afd"/>
    <w:link w:val="aff6"/>
    <w:uiPriority w:val="99"/>
    <w:rsid w:val="002019F8"/>
  </w:style>
  <w:style w:type="character" w:customStyle="1" w:styleId="affe">
    <w:name w:val="Текст сноски Знак"/>
    <w:basedOn w:val="afd"/>
    <w:link w:val="affd"/>
    <w:semiHidden/>
    <w:rsid w:val="002019F8"/>
  </w:style>
  <w:style w:type="character" w:customStyle="1" w:styleId="afff1">
    <w:name w:val="Название Знак"/>
    <w:basedOn w:val="afd"/>
    <w:link w:val="afff0"/>
    <w:rsid w:val="00406F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4">
    <w:name w:val="Верхний колонтитул Знак"/>
    <w:basedOn w:val="afd"/>
    <w:link w:val="afff3"/>
    <w:rsid w:val="00406F63"/>
    <w:rPr>
      <w:sz w:val="28"/>
      <w:szCs w:val="24"/>
    </w:rPr>
  </w:style>
  <w:style w:type="character" w:customStyle="1" w:styleId="afff6">
    <w:name w:val="Нижний колонтитул Знак"/>
    <w:basedOn w:val="afd"/>
    <w:link w:val="afff5"/>
    <w:uiPriority w:val="99"/>
    <w:rsid w:val="00406F63"/>
    <w:rPr>
      <w:sz w:val="28"/>
      <w:szCs w:val="24"/>
    </w:rPr>
  </w:style>
  <w:style w:type="character" w:customStyle="1" w:styleId="25">
    <w:name w:val="Основной текст 2 Знак"/>
    <w:basedOn w:val="afd"/>
    <w:link w:val="24"/>
    <w:rsid w:val="002019F8"/>
    <w:rPr>
      <w:b/>
      <w:sz w:val="36"/>
    </w:rPr>
  </w:style>
  <w:style w:type="character" w:customStyle="1" w:styleId="35">
    <w:name w:val="Основной текст 3 Знак"/>
    <w:basedOn w:val="afd"/>
    <w:link w:val="34"/>
    <w:rsid w:val="002019F8"/>
    <w:rPr>
      <w:b/>
      <w:bCs/>
      <w:sz w:val="24"/>
      <w:szCs w:val="24"/>
    </w:rPr>
  </w:style>
  <w:style w:type="character" w:customStyle="1" w:styleId="affff4">
    <w:name w:val="Тема примечания Знак"/>
    <w:basedOn w:val="aff7"/>
    <w:link w:val="affff3"/>
    <w:uiPriority w:val="99"/>
    <w:semiHidden/>
    <w:rsid w:val="002019F8"/>
    <w:rPr>
      <w:b/>
      <w:bCs/>
    </w:rPr>
  </w:style>
  <w:style w:type="character" w:customStyle="1" w:styleId="affffb">
    <w:name w:val="Схема документа Знак"/>
    <w:basedOn w:val="afd"/>
    <w:link w:val="affffa"/>
    <w:semiHidden/>
    <w:rsid w:val="002019F8"/>
    <w:rPr>
      <w:rFonts w:ascii="Tahoma" w:hAnsi="Tahoma" w:cs="Tahoma"/>
      <w:shd w:val="clear" w:color="auto" w:fill="000080"/>
    </w:rPr>
  </w:style>
  <w:style w:type="paragraph" w:customStyle="1" w:styleId="3">
    <w:name w:val="Заголовок_3_СТД"/>
    <w:basedOn w:val="30"/>
    <w:rsid w:val="005274E0"/>
    <w:pPr>
      <w:numPr>
        <w:numId w:val="1"/>
      </w:numPr>
      <w:spacing w:before="40" w:after="80"/>
      <w:ind w:firstLine="567"/>
    </w:pPr>
    <w:rPr>
      <w:rFonts w:cs="Arial"/>
      <w:bCs/>
      <w:sz w:val="26"/>
    </w:rPr>
  </w:style>
  <w:style w:type="character" w:styleId="afffff7">
    <w:name w:val="Emphasis"/>
    <w:basedOn w:val="afd"/>
    <w:qFormat/>
    <w:rsid w:val="005C247A"/>
    <w:rPr>
      <w:rFonts w:ascii="Times New Roman" w:hAnsi="Times New Roman"/>
      <w:i/>
      <w:iCs/>
    </w:rPr>
  </w:style>
  <w:style w:type="paragraph" w:styleId="afffff8">
    <w:name w:val="Subtitle"/>
    <w:basedOn w:val="afb"/>
    <w:next w:val="afb"/>
    <w:link w:val="afffff9"/>
    <w:rsid w:val="005C247A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afffff9">
    <w:name w:val="Подзаголовок Знак"/>
    <w:basedOn w:val="afd"/>
    <w:link w:val="afffff8"/>
    <w:rsid w:val="005C247A"/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styleId="afffffa">
    <w:name w:val="Subtle Emphasis"/>
    <w:basedOn w:val="afd"/>
    <w:uiPriority w:val="19"/>
    <w:qFormat/>
    <w:rsid w:val="005C247A"/>
    <w:rPr>
      <w:rFonts w:ascii="Times New Roman" w:hAnsi="Times New Roman"/>
      <w:i/>
      <w:iCs/>
      <w:color w:val="404040" w:themeColor="text1" w:themeTint="BF"/>
    </w:rPr>
  </w:style>
  <w:style w:type="character" w:styleId="afffffb">
    <w:name w:val="Book Title"/>
    <w:basedOn w:val="afd"/>
    <w:uiPriority w:val="33"/>
    <w:qFormat/>
    <w:rsid w:val="005C247A"/>
    <w:rPr>
      <w:rFonts w:ascii="Times New Roman" w:hAnsi="Times New Roman"/>
      <w:b/>
      <w:bCs/>
      <w:i/>
      <w:iCs/>
      <w:spacing w:val="5"/>
    </w:rPr>
  </w:style>
  <w:style w:type="paragraph" w:customStyle="1" w:styleId="1a">
    <w:name w:val="Стиль1"/>
    <w:basedOn w:val="10"/>
    <w:link w:val="1b"/>
    <w:rsid w:val="00EC5B50"/>
    <w:rPr>
      <w:caps/>
    </w:rPr>
  </w:style>
  <w:style w:type="character" w:customStyle="1" w:styleId="1b">
    <w:name w:val="Стиль1 Знак"/>
    <w:basedOn w:val="11"/>
    <w:link w:val="1a"/>
    <w:rsid w:val="00EC5B50"/>
    <w:rPr>
      <w:b/>
      <w:bCs/>
      <w:iCs/>
      <w:caps/>
      <w:kern w:val="32"/>
      <w:sz w:val="28"/>
      <w:szCs w:val="26"/>
      <w:lang w:eastAsia="x-none"/>
    </w:rPr>
  </w:style>
  <w:style w:type="paragraph" w:customStyle="1" w:styleId="afffffc">
    <w:name w:val="Таблица_шапка"/>
    <w:basedOn w:val="afffffd"/>
    <w:rsid w:val="00406F63"/>
    <w:pPr>
      <w:jc w:val="center"/>
    </w:pPr>
    <w:rPr>
      <w:b/>
    </w:rPr>
  </w:style>
  <w:style w:type="paragraph" w:customStyle="1" w:styleId="afffffe">
    <w:name w:val="Утвержден"/>
    <w:basedOn w:val="afb"/>
    <w:rsid w:val="00406F63"/>
    <w:pPr>
      <w:ind w:left="284"/>
    </w:pPr>
    <w:rPr>
      <w:szCs w:val="20"/>
    </w:rPr>
  </w:style>
  <w:style w:type="paragraph" w:customStyle="1" w:styleId="affffff">
    <w:name w:val="Титульная_год"/>
    <w:basedOn w:val="afc"/>
    <w:rsid w:val="00406F63"/>
    <w:pPr>
      <w:jc w:val="center"/>
    </w:pPr>
  </w:style>
  <w:style w:type="paragraph" w:customStyle="1" w:styleId="affffff0">
    <w:name w:val="Лист регистрации изменений"/>
    <w:basedOn w:val="afb"/>
    <w:rsid w:val="00406F63"/>
    <w:pPr>
      <w:pageBreakBefore/>
      <w:widowControl w:val="0"/>
      <w:adjustRightInd w:val="0"/>
      <w:spacing w:line="240" w:lineRule="auto"/>
      <w:jc w:val="center"/>
      <w:textAlignment w:val="baseline"/>
    </w:pPr>
    <w:rPr>
      <w:sz w:val="24"/>
      <w:szCs w:val="28"/>
    </w:rPr>
  </w:style>
  <w:style w:type="paragraph" w:customStyle="1" w:styleId="affffff1">
    <w:name w:val="Лист регистрации изменений заголовок таблицы"/>
    <w:basedOn w:val="afb"/>
    <w:rsid w:val="00406F63"/>
    <w:pPr>
      <w:widowControl w:val="0"/>
      <w:adjustRightInd w:val="0"/>
      <w:spacing w:line="276" w:lineRule="auto"/>
      <w:jc w:val="center"/>
      <w:textAlignment w:val="baseline"/>
    </w:pPr>
    <w:rPr>
      <w:sz w:val="20"/>
      <w:szCs w:val="20"/>
    </w:rPr>
  </w:style>
  <w:style w:type="paragraph" w:customStyle="1" w:styleId="affffff2">
    <w:name w:val="Рисунок"/>
    <w:basedOn w:val="afc"/>
    <w:rsid w:val="00406F63"/>
    <w:pPr>
      <w:ind w:firstLine="0"/>
      <w:jc w:val="center"/>
    </w:pPr>
    <w:rPr>
      <w:rFonts w:cs="Times New Roman"/>
    </w:rPr>
  </w:style>
  <w:style w:type="paragraph" w:customStyle="1" w:styleId="2TimesNewRoman1">
    <w:name w:val="Стиль Заголовок 2 + Times New Roman не полужирный не курсив Пере...1"/>
    <w:basedOn w:val="21"/>
    <w:rsid w:val="00406F63"/>
    <w:pPr>
      <w:numPr>
        <w:numId w:val="32"/>
      </w:numPr>
      <w:spacing w:before="0"/>
    </w:pPr>
    <w:rPr>
      <w:b/>
      <w:bCs/>
      <w:i/>
      <w:iCs/>
      <w:szCs w:val="20"/>
    </w:rPr>
  </w:style>
  <w:style w:type="paragraph" w:customStyle="1" w:styleId="af8">
    <w:name w:val="Текст_примечания"/>
    <w:basedOn w:val="21"/>
    <w:link w:val="affffff3"/>
    <w:rsid w:val="00406F63"/>
    <w:pPr>
      <w:numPr>
        <w:numId w:val="36"/>
      </w:numPr>
      <w:spacing w:before="0"/>
    </w:pPr>
  </w:style>
  <w:style w:type="character" w:customStyle="1" w:styleId="affffff3">
    <w:name w:val="Текст_примечания Знак"/>
    <w:link w:val="af8"/>
    <w:rsid w:val="00406F63"/>
    <w:rPr>
      <w:sz w:val="28"/>
      <w:szCs w:val="28"/>
      <w:lang w:val="x-none" w:eastAsia="x-none"/>
    </w:rPr>
  </w:style>
  <w:style w:type="numbering" w:customStyle="1" w:styleId="a3">
    <w:name w:val="Нумерованный_список"/>
    <w:rsid w:val="00406F63"/>
    <w:pPr>
      <w:numPr>
        <w:numId w:val="30"/>
      </w:numPr>
    </w:pPr>
  </w:style>
  <w:style w:type="paragraph" w:customStyle="1" w:styleId="2TimesNewRoman10">
    <w:name w:val="Стиль Заголовок 2 + Times New Roman не полужирный не курсив По ш...1"/>
    <w:basedOn w:val="21"/>
    <w:rsid w:val="00406F63"/>
    <w:pPr>
      <w:keepNext w:val="0"/>
      <w:tabs>
        <w:tab w:val="num" w:pos="1418"/>
        <w:tab w:val="num" w:pos="2781"/>
      </w:tabs>
      <w:spacing w:before="60"/>
      <w:ind w:firstLine="709"/>
    </w:pPr>
    <w:rPr>
      <w:b/>
      <w:bCs/>
      <w:i/>
      <w:iCs/>
      <w:szCs w:val="20"/>
    </w:rPr>
  </w:style>
  <w:style w:type="paragraph" w:customStyle="1" w:styleId="42">
    <w:name w:val="Стиль Заголовок 4 + Междустр.интервал:  полуторный"/>
    <w:basedOn w:val="4"/>
    <w:rsid w:val="00406F63"/>
    <w:pPr>
      <w:keepNext w:val="0"/>
      <w:widowControl w:val="0"/>
      <w:tabs>
        <w:tab w:val="num" w:pos="1701"/>
        <w:tab w:val="num" w:pos="2160"/>
      </w:tabs>
      <w:spacing w:before="60"/>
      <w:ind w:firstLine="709"/>
    </w:pPr>
    <w:rPr>
      <w:b/>
      <w:bCs/>
      <w:szCs w:val="20"/>
    </w:rPr>
  </w:style>
  <w:style w:type="numbering" w:customStyle="1" w:styleId="a8">
    <w:name w:val="Маркированный_список"/>
    <w:rsid w:val="00406F63"/>
    <w:pPr>
      <w:numPr>
        <w:numId w:val="20"/>
      </w:numPr>
    </w:pPr>
  </w:style>
  <w:style w:type="numbering" w:customStyle="1" w:styleId="af5">
    <w:name w:val="Нум_списка"/>
    <w:rsid w:val="00406F63"/>
    <w:pPr>
      <w:numPr>
        <w:numId w:val="23"/>
      </w:numPr>
    </w:pPr>
  </w:style>
  <w:style w:type="numbering" w:customStyle="1" w:styleId="ae">
    <w:name w:val="Нумер_прил_А"/>
    <w:rsid w:val="00406F63"/>
    <w:pPr>
      <w:numPr>
        <w:numId w:val="24"/>
      </w:numPr>
    </w:pPr>
  </w:style>
  <w:style w:type="numbering" w:customStyle="1" w:styleId="a4">
    <w:name w:val="Нумер_прил_Б"/>
    <w:basedOn w:val="ae"/>
    <w:uiPriority w:val="99"/>
    <w:rsid w:val="00406F63"/>
    <w:pPr>
      <w:numPr>
        <w:numId w:val="25"/>
      </w:numPr>
    </w:pPr>
  </w:style>
  <w:style w:type="numbering" w:customStyle="1" w:styleId="a5">
    <w:name w:val="Нумер_прил_В"/>
    <w:basedOn w:val="aff"/>
    <w:uiPriority w:val="99"/>
    <w:rsid w:val="00406F63"/>
    <w:pPr>
      <w:numPr>
        <w:numId w:val="26"/>
      </w:numPr>
    </w:pPr>
  </w:style>
  <w:style w:type="numbering" w:customStyle="1" w:styleId="af2">
    <w:name w:val="Нумер_прил_Г"/>
    <w:basedOn w:val="a5"/>
    <w:uiPriority w:val="99"/>
    <w:rsid w:val="00406F63"/>
    <w:pPr>
      <w:numPr>
        <w:numId w:val="27"/>
      </w:numPr>
    </w:pPr>
  </w:style>
  <w:style w:type="numbering" w:customStyle="1" w:styleId="af0">
    <w:name w:val="Нумер_прил_Д"/>
    <w:basedOn w:val="aff"/>
    <w:uiPriority w:val="99"/>
    <w:rsid w:val="00406F63"/>
    <w:pPr>
      <w:numPr>
        <w:numId w:val="28"/>
      </w:numPr>
    </w:pPr>
  </w:style>
  <w:style w:type="numbering" w:customStyle="1" w:styleId="af9">
    <w:name w:val="Нумер_прил_Е"/>
    <w:basedOn w:val="af0"/>
    <w:uiPriority w:val="99"/>
    <w:rsid w:val="00406F63"/>
    <w:pPr>
      <w:numPr>
        <w:numId w:val="29"/>
      </w:numPr>
    </w:pPr>
  </w:style>
  <w:style w:type="paragraph" w:customStyle="1" w:styleId="affffff4">
    <w:name w:val="Нумер_списка"/>
    <w:basedOn w:val="afb"/>
    <w:qFormat/>
    <w:rsid w:val="00406F63"/>
    <w:pPr>
      <w:contextualSpacing/>
    </w:pPr>
    <w:rPr>
      <w:sz w:val="24"/>
    </w:rPr>
  </w:style>
  <w:style w:type="numbering" w:customStyle="1" w:styleId="ad">
    <w:name w:val="М_список"/>
    <w:basedOn w:val="aff"/>
    <w:uiPriority w:val="99"/>
    <w:rsid w:val="00406F63"/>
    <w:pPr>
      <w:numPr>
        <w:numId w:val="18"/>
      </w:numPr>
    </w:pPr>
  </w:style>
  <w:style w:type="paragraph" w:customStyle="1" w:styleId="affffff5">
    <w:name w:val="Титульная"/>
    <w:basedOn w:val="afb"/>
    <w:link w:val="affffff6"/>
    <w:qFormat/>
    <w:rsid w:val="00406F63"/>
    <w:pPr>
      <w:spacing w:before="120" w:after="120"/>
      <w:jc w:val="center"/>
    </w:pPr>
    <w:rPr>
      <w:b/>
      <w:sz w:val="32"/>
      <w:szCs w:val="32"/>
      <w:lang w:eastAsia="en-US"/>
    </w:rPr>
  </w:style>
  <w:style w:type="character" w:customStyle="1" w:styleId="affffff6">
    <w:name w:val="Титульная Знак"/>
    <w:link w:val="affffff5"/>
    <w:rsid w:val="00406F63"/>
    <w:rPr>
      <w:b/>
      <w:sz w:val="32"/>
      <w:szCs w:val="32"/>
      <w:lang w:eastAsia="en-US"/>
    </w:rPr>
  </w:style>
  <w:style w:type="paragraph" w:customStyle="1" w:styleId="affffff7">
    <w:name w:val="Рамка_ГОСТ"/>
    <w:basedOn w:val="afb"/>
    <w:link w:val="affffff8"/>
    <w:qFormat/>
    <w:rsid w:val="00406F63"/>
    <w:pPr>
      <w:spacing w:after="120"/>
      <w:jc w:val="center"/>
    </w:pPr>
    <w:rPr>
      <w:rFonts w:ascii="GOST type A" w:hAnsi="GOST type A"/>
      <w:i/>
      <w:smallCaps/>
      <w:lang w:eastAsia="en-US"/>
    </w:rPr>
  </w:style>
  <w:style w:type="character" w:customStyle="1" w:styleId="affffff8">
    <w:name w:val="Рамка_ГОСТ Знак"/>
    <w:link w:val="affffff7"/>
    <w:rsid w:val="00406F63"/>
    <w:rPr>
      <w:rFonts w:ascii="GOST type A" w:hAnsi="GOST type A"/>
      <w:i/>
      <w:smallCaps/>
      <w:sz w:val="28"/>
      <w:szCs w:val="24"/>
      <w:lang w:eastAsia="en-US"/>
    </w:rPr>
  </w:style>
  <w:style w:type="paragraph" w:customStyle="1" w:styleId="af7">
    <w:name w:val="Одноуровневый список"/>
    <w:basedOn w:val="afb"/>
    <w:link w:val="affffff9"/>
    <w:qFormat/>
    <w:rsid w:val="00C748E8"/>
    <w:pPr>
      <w:numPr>
        <w:numId w:val="21"/>
      </w:numPr>
      <w:contextualSpacing/>
    </w:pPr>
    <w:rPr>
      <w:rFonts w:eastAsia="Calibri"/>
      <w:sz w:val="24"/>
      <w:lang w:eastAsia="en-US"/>
    </w:rPr>
  </w:style>
  <w:style w:type="paragraph" w:customStyle="1" w:styleId="af1">
    <w:name w:val="Многоуровневый нумер."/>
    <w:basedOn w:val="af7"/>
    <w:link w:val="afffff"/>
    <w:qFormat/>
    <w:rsid w:val="00406F63"/>
    <w:pPr>
      <w:numPr>
        <w:numId w:val="22"/>
      </w:numPr>
    </w:pPr>
  </w:style>
  <w:style w:type="paragraph" w:customStyle="1" w:styleId="affffffa">
    <w:name w:val="Примечание"/>
    <w:basedOn w:val="afc"/>
    <w:next w:val="afc"/>
    <w:link w:val="affffffb"/>
    <w:qFormat/>
    <w:rsid w:val="00406F63"/>
  </w:style>
  <w:style w:type="character" w:customStyle="1" w:styleId="affffff9">
    <w:name w:val="Одноуровневый список Знак"/>
    <w:link w:val="af7"/>
    <w:rsid w:val="00C748E8"/>
    <w:rPr>
      <w:rFonts w:eastAsia="Calibri"/>
      <w:sz w:val="24"/>
      <w:szCs w:val="24"/>
      <w:lang w:eastAsia="en-US"/>
    </w:rPr>
  </w:style>
  <w:style w:type="character" w:customStyle="1" w:styleId="afffff">
    <w:name w:val="Многоуровневый нумер. Знак"/>
    <w:basedOn w:val="affffff9"/>
    <w:link w:val="af1"/>
    <w:rsid w:val="00406F63"/>
    <w:rPr>
      <w:rFonts w:eastAsia="Calibri"/>
      <w:sz w:val="24"/>
      <w:szCs w:val="24"/>
      <w:lang w:eastAsia="en-US"/>
    </w:rPr>
  </w:style>
  <w:style w:type="paragraph" w:customStyle="1" w:styleId="a6">
    <w:name w:val="Примечания"/>
    <w:basedOn w:val="affffffa"/>
    <w:next w:val="afc"/>
    <w:link w:val="affffffc"/>
    <w:qFormat/>
    <w:rsid w:val="00406F63"/>
    <w:pPr>
      <w:numPr>
        <w:numId w:val="31"/>
      </w:numPr>
    </w:pPr>
  </w:style>
  <w:style w:type="character" w:customStyle="1" w:styleId="affffffb">
    <w:name w:val="Примечание Знак"/>
    <w:basedOn w:val="affffc"/>
    <w:link w:val="affffffa"/>
    <w:rsid w:val="00406F63"/>
    <w:rPr>
      <w:rFonts w:cs="Arial"/>
      <w:color w:val="000000"/>
      <w:sz w:val="24"/>
      <w:shd w:val="clear" w:color="auto" w:fill="FFFFFF"/>
    </w:rPr>
  </w:style>
  <w:style w:type="paragraph" w:customStyle="1" w:styleId="affffffd">
    <w:name w:val="Содержание"/>
    <w:basedOn w:val="afc"/>
    <w:next w:val="afc"/>
    <w:link w:val="affffffe"/>
    <w:qFormat/>
    <w:rsid w:val="00406F63"/>
    <w:pPr>
      <w:jc w:val="center"/>
    </w:pPr>
    <w:rPr>
      <w:b/>
    </w:rPr>
  </w:style>
  <w:style w:type="character" w:customStyle="1" w:styleId="affffffc">
    <w:name w:val="Примечания Знак"/>
    <w:basedOn w:val="affffffb"/>
    <w:link w:val="a6"/>
    <w:rsid w:val="00406F63"/>
    <w:rPr>
      <w:rFonts w:cs="Arial"/>
      <w:color w:val="000000"/>
      <w:sz w:val="24"/>
      <w:shd w:val="clear" w:color="auto" w:fill="FFFFFF"/>
    </w:rPr>
  </w:style>
  <w:style w:type="paragraph" w:customStyle="1" w:styleId="afffffff">
    <w:name w:val="Перечень сокращений"/>
    <w:basedOn w:val="affffffd"/>
    <w:next w:val="afc"/>
    <w:link w:val="afffffff0"/>
    <w:qFormat/>
    <w:rsid w:val="00406F63"/>
    <w:pPr>
      <w:spacing w:before="240" w:after="120"/>
    </w:pPr>
  </w:style>
  <w:style w:type="character" w:customStyle="1" w:styleId="affffffe">
    <w:name w:val="Содержание Знак"/>
    <w:link w:val="affffffd"/>
    <w:rsid w:val="00406F63"/>
    <w:rPr>
      <w:rFonts w:cs="Arial"/>
      <w:b/>
      <w:color w:val="000000"/>
      <w:sz w:val="24"/>
      <w:shd w:val="clear" w:color="auto" w:fill="FFFFFF"/>
    </w:rPr>
  </w:style>
  <w:style w:type="paragraph" w:customStyle="1" w:styleId="afffffff1">
    <w:name w:val="Название рисунка"/>
    <w:basedOn w:val="afc"/>
    <w:next w:val="afc"/>
    <w:link w:val="afffffff2"/>
    <w:qFormat/>
    <w:rsid w:val="00406F63"/>
    <w:pPr>
      <w:ind w:firstLine="0"/>
      <w:jc w:val="center"/>
    </w:pPr>
  </w:style>
  <w:style w:type="character" w:customStyle="1" w:styleId="afffffff0">
    <w:name w:val="Перечень сокращений Знак"/>
    <w:basedOn w:val="affffffe"/>
    <w:link w:val="afffffff"/>
    <w:rsid w:val="00406F63"/>
    <w:rPr>
      <w:rFonts w:cs="Arial"/>
      <w:b/>
      <w:color w:val="000000"/>
      <w:sz w:val="24"/>
      <w:shd w:val="clear" w:color="auto" w:fill="FFFFFF"/>
    </w:rPr>
  </w:style>
  <w:style w:type="character" w:customStyle="1" w:styleId="afffffff2">
    <w:name w:val="Название рисунка Знак"/>
    <w:basedOn w:val="affffc"/>
    <w:link w:val="afffffff1"/>
    <w:rsid w:val="00406F63"/>
    <w:rPr>
      <w:rFonts w:cs="Arial"/>
      <w:color w:val="000000"/>
      <w:sz w:val="24"/>
      <w:shd w:val="clear" w:color="auto" w:fill="FFFFFF"/>
    </w:rPr>
  </w:style>
  <w:style w:type="paragraph" w:customStyle="1" w:styleId="1-">
    <w:name w:val="Таблица 1 - Название"/>
    <w:basedOn w:val="afb"/>
    <w:link w:val="1-0"/>
    <w:qFormat/>
    <w:rsid w:val="00406F63"/>
    <w:pPr>
      <w:ind w:firstLine="851"/>
    </w:pPr>
    <w:rPr>
      <w:sz w:val="24"/>
    </w:rPr>
  </w:style>
  <w:style w:type="paragraph" w:customStyle="1" w:styleId="afffffff3">
    <w:name w:val="Продолжение табл"/>
    <w:basedOn w:val="afb"/>
    <w:link w:val="afffffff4"/>
    <w:qFormat/>
    <w:rsid w:val="00406F63"/>
    <w:pPr>
      <w:ind w:firstLine="851"/>
    </w:pPr>
    <w:rPr>
      <w:i/>
      <w:sz w:val="24"/>
    </w:rPr>
  </w:style>
  <w:style w:type="character" w:customStyle="1" w:styleId="1-0">
    <w:name w:val="Таблица 1 - Название Знак"/>
    <w:link w:val="1-"/>
    <w:rsid w:val="00406F63"/>
    <w:rPr>
      <w:sz w:val="24"/>
      <w:szCs w:val="24"/>
    </w:rPr>
  </w:style>
  <w:style w:type="paragraph" w:customStyle="1" w:styleId="afffffd">
    <w:name w:val="Таблица_содержание"/>
    <w:basedOn w:val="afb"/>
    <w:link w:val="afffffff5"/>
    <w:qFormat/>
    <w:rsid w:val="00647D54"/>
    <w:pPr>
      <w:contextualSpacing/>
      <w:jc w:val="left"/>
    </w:pPr>
    <w:rPr>
      <w:rFonts w:eastAsia="Calibri"/>
      <w:sz w:val="24"/>
      <w:lang w:eastAsia="en-US"/>
    </w:rPr>
  </w:style>
  <w:style w:type="character" w:customStyle="1" w:styleId="afffffff4">
    <w:name w:val="Продолжение табл Знак"/>
    <w:link w:val="afffffff3"/>
    <w:rsid w:val="00406F63"/>
    <w:rPr>
      <w:i/>
      <w:sz w:val="24"/>
      <w:szCs w:val="24"/>
    </w:rPr>
  </w:style>
  <w:style w:type="paragraph" w:customStyle="1" w:styleId="afffffff6">
    <w:name w:val="Приложение"/>
    <w:basedOn w:val="afffffff"/>
    <w:next w:val="afc"/>
    <w:link w:val="afffffff7"/>
    <w:rsid w:val="00406F63"/>
    <w:pPr>
      <w:pageBreakBefore/>
      <w:ind w:firstLine="0"/>
    </w:pPr>
  </w:style>
  <w:style w:type="character" w:customStyle="1" w:styleId="afffffff5">
    <w:name w:val="Таблица_содержание Знак"/>
    <w:link w:val="afffffd"/>
    <w:rsid w:val="00647D54"/>
    <w:rPr>
      <w:rFonts w:eastAsia="Calibri"/>
      <w:sz w:val="24"/>
      <w:szCs w:val="24"/>
      <w:lang w:eastAsia="en-US"/>
    </w:rPr>
  </w:style>
  <w:style w:type="paragraph" w:customStyle="1" w:styleId="afffffff8">
    <w:name w:val="Название приложения"/>
    <w:basedOn w:val="afc"/>
    <w:next w:val="afc"/>
    <w:link w:val="afffffff9"/>
    <w:qFormat/>
    <w:rsid w:val="00406F63"/>
    <w:pPr>
      <w:pageBreakBefore/>
      <w:spacing w:before="240" w:after="120"/>
      <w:jc w:val="center"/>
      <w:outlineLvl w:val="0"/>
    </w:pPr>
    <w:rPr>
      <w:b/>
    </w:rPr>
  </w:style>
  <w:style w:type="character" w:customStyle="1" w:styleId="afffffff7">
    <w:name w:val="Приложение Знак"/>
    <w:basedOn w:val="afffffff0"/>
    <w:link w:val="afffffff6"/>
    <w:rsid w:val="00406F63"/>
    <w:rPr>
      <w:rFonts w:cs="Arial"/>
      <w:b/>
      <w:color w:val="000000"/>
      <w:sz w:val="24"/>
      <w:shd w:val="clear" w:color="auto" w:fill="FFFFFF"/>
    </w:rPr>
  </w:style>
  <w:style w:type="character" w:customStyle="1" w:styleId="afffffff9">
    <w:name w:val="Название приложения Знак"/>
    <w:link w:val="afffffff8"/>
    <w:rsid w:val="00406F63"/>
    <w:rPr>
      <w:rFonts w:cs="Arial"/>
      <w:b/>
      <w:color w:val="000000"/>
      <w:sz w:val="24"/>
      <w:shd w:val="clear" w:color="auto" w:fill="FFFFFF"/>
    </w:rPr>
  </w:style>
  <w:style w:type="paragraph" w:customStyle="1" w:styleId="afffffffa">
    <w:name w:val="Шапка табл"/>
    <w:basedOn w:val="afffffd"/>
    <w:link w:val="afffffffb"/>
    <w:qFormat/>
    <w:rsid w:val="008E6C57"/>
    <w:pPr>
      <w:jc w:val="center"/>
    </w:pPr>
    <w:rPr>
      <w:b/>
      <w:i/>
    </w:rPr>
  </w:style>
  <w:style w:type="paragraph" w:customStyle="1" w:styleId="af6">
    <w:name w:val="Табл_маркир_список"/>
    <w:basedOn w:val="a2"/>
    <w:link w:val="afffffffc"/>
    <w:qFormat/>
    <w:rsid w:val="00043B21"/>
    <w:pPr>
      <w:numPr>
        <w:numId w:val="38"/>
      </w:numPr>
    </w:pPr>
  </w:style>
  <w:style w:type="character" w:customStyle="1" w:styleId="afffffffb">
    <w:name w:val="Шапка табл Знак"/>
    <w:basedOn w:val="afffffff5"/>
    <w:link w:val="afffffffa"/>
    <w:rsid w:val="008E6C57"/>
    <w:rPr>
      <w:rFonts w:eastAsia="Calibri"/>
      <w:b/>
      <w:i/>
      <w:sz w:val="24"/>
      <w:szCs w:val="24"/>
      <w:lang w:eastAsia="en-US"/>
    </w:rPr>
  </w:style>
  <w:style w:type="paragraph" w:customStyle="1" w:styleId="af">
    <w:name w:val="Табл_нумер_список"/>
    <w:basedOn w:val="affffff4"/>
    <w:qFormat/>
    <w:rsid w:val="00647D54"/>
    <w:pPr>
      <w:numPr>
        <w:numId w:val="35"/>
      </w:numPr>
      <w:jc w:val="center"/>
    </w:pPr>
  </w:style>
  <w:style w:type="character" w:customStyle="1" w:styleId="afffc">
    <w:name w:val="Маркированный список Знак"/>
    <w:basedOn w:val="afd"/>
    <w:link w:val="a0"/>
    <w:rsid w:val="00406F63"/>
    <w:rPr>
      <w:sz w:val="24"/>
      <w:szCs w:val="24"/>
    </w:rPr>
  </w:style>
  <w:style w:type="character" w:customStyle="1" w:styleId="afffffffc">
    <w:name w:val="Табл_маркир_список Знак"/>
    <w:basedOn w:val="afffff5"/>
    <w:link w:val="af6"/>
    <w:rsid w:val="00043B21"/>
    <w:rPr>
      <w:sz w:val="24"/>
      <w:szCs w:val="24"/>
    </w:rPr>
  </w:style>
  <w:style w:type="paragraph" w:styleId="afffffffd">
    <w:name w:val="TOC Heading"/>
    <w:basedOn w:val="10"/>
    <w:next w:val="afb"/>
    <w:uiPriority w:val="39"/>
    <w:unhideWhenUsed/>
    <w:qFormat/>
    <w:rsid w:val="00E90783"/>
    <w:pPr>
      <w:keepLines/>
      <w:pageBreakBefore w:val="0"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2E74B5" w:themeColor="accent1" w:themeShade="BF"/>
      <w:kern w:val="0"/>
      <w:sz w:val="32"/>
      <w:szCs w:val="32"/>
      <w:lang w:eastAsia="ru-RU"/>
    </w:rPr>
  </w:style>
  <w:style w:type="paragraph" w:customStyle="1" w:styleId="TableHeading0">
    <w:name w:val="Table_Heading"/>
    <w:basedOn w:val="afb"/>
    <w:rsid w:val="00251459"/>
    <w:pPr>
      <w:spacing w:before="40" w:after="40"/>
    </w:pPr>
    <w:rPr>
      <w:rFonts w:ascii="Calibri" w:eastAsia="Calibri" w:hAnsi="Calibri" w:cstheme="minorBidi"/>
      <w:b/>
      <w:sz w:val="22"/>
      <w:szCs w:val="22"/>
    </w:rPr>
  </w:style>
  <w:style w:type="paragraph" w:customStyle="1" w:styleId="3-">
    <w:name w:val="Пункт 3-го уровня"/>
    <w:basedOn w:val="30"/>
    <w:next w:val="afb"/>
    <w:link w:val="3-0"/>
    <w:rsid w:val="007449E5"/>
    <w:pPr>
      <w:tabs>
        <w:tab w:val="clear" w:pos="1701"/>
        <w:tab w:val="left" w:pos="1843"/>
      </w:tabs>
      <w:spacing w:before="0" w:line="240" w:lineRule="auto"/>
      <w:ind w:left="341" w:right="170" w:hanging="341"/>
    </w:pPr>
    <w:rPr>
      <w:rFonts w:ascii="Arial" w:hAnsi="Arial"/>
      <w:sz w:val="20"/>
      <w:szCs w:val="20"/>
      <w:lang w:val="ru-RU" w:eastAsia="ru-RU"/>
    </w:rPr>
  </w:style>
  <w:style w:type="character" w:customStyle="1" w:styleId="3-0">
    <w:name w:val="Пункт 3-го уровня Знак"/>
    <w:link w:val="3-"/>
    <w:locked/>
    <w:rsid w:val="007449E5"/>
    <w:rPr>
      <w:rFonts w:ascii="Arial" w:hAnsi="Arial"/>
    </w:rPr>
  </w:style>
  <w:style w:type="paragraph" w:customStyle="1" w:styleId="afffffffe">
    <w:name w:val="Титульный лист"/>
    <w:basedOn w:val="afb"/>
    <w:rsid w:val="009B590F"/>
    <w:pPr>
      <w:ind w:left="709" w:right="284"/>
      <w:jc w:val="center"/>
    </w:pPr>
    <w:rPr>
      <w:rFonts w:ascii="Arial" w:hAnsi="Arial"/>
    </w:rPr>
  </w:style>
  <w:style w:type="paragraph" w:customStyle="1" w:styleId="affffffff">
    <w:name w:val="рис и подп"/>
    <w:basedOn w:val="afc"/>
    <w:next w:val="afc"/>
    <w:link w:val="affffffff0"/>
    <w:qFormat/>
    <w:rsid w:val="00406F63"/>
    <w:pPr>
      <w:keepNext/>
      <w:ind w:firstLine="0"/>
      <w:jc w:val="center"/>
    </w:pPr>
    <w:rPr>
      <w:lang w:val="x-none" w:eastAsia="ar-SA"/>
    </w:rPr>
  </w:style>
  <w:style w:type="character" w:customStyle="1" w:styleId="affffffff0">
    <w:name w:val="рис и подп Знак"/>
    <w:basedOn w:val="affffc"/>
    <w:link w:val="affffffff"/>
    <w:rsid w:val="00406F63"/>
    <w:rPr>
      <w:rFonts w:cs="Arial"/>
      <w:color w:val="000000"/>
      <w:sz w:val="24"/>
      <w:shd w:val="clear" w:color="auto" w:fill="FFFFFF"/>
      <w:lang w:val="x-none" w:eastAsia="ar-SA"/>
    </w:rPr>
  </w:style>
  <w:style w:type="paragraph" w:customStyle="1" w:styleId="a">
    <w:name w:val="список"/>
    <w:basedOn w:val="afc"/>
    <w:link w:val="affffffff1"/>
    <w:autoRedefine/>
    <w:qFormat/>
    <w:rsid w:val="004A68F8"/>
    <w:pPr>
      <w:numPr>
        <w:numId w:val="37"/>
      </w:numPr>
      <w:tabs>
        <w:tab w:val="clear" w:pos="643"/>
        <w:tab w:val="left" w:pos="993"/>
      </w:tabs>
      <w:ind w:left="0" w:firstLine="851"/>
    </w:pPr>
  </w:style>
  <w:style w:type="character" w:customStyle="1" w:styleId="affffffff1">
    <w:name w:val="список Знак"/>
    <w:link w:val="a"/>
    <w:rsid w:val="004A68F8"/>
    <w:rPr>
      <w:rFonts w:cs="Arial"/>
      <w:color w:val="000000"/>
      <w:sz w:val="24"/>
      <w:shd w:val="clear" w:color="auto" w:fill="FFFFFF"/>
    </w:rPr>
  </w:style>
  <w:style w:type="paragraph" w:customStyle="1" w:styleId="affffffff2">
    <w:name w:val="Перечень сокр. табл"/>
    <w:basedOn w:val="afc"/>
    <w:link w:val="affffffff3"/>
    <w:qFormat/>
    <w:rsid w:val="00133E17"/>
    <w:pPr>
      <w:ind w:firstLine="0"/>
      <w:jc w:val="left"/>
    </w:pPr>
  </w:style>
  <w:style w:type="character" w:customStyle="1" w:styleId="affffffff3">
    <w:name w:val="Перечень сокр. табл Знак"/>
    <w:basedOn w:val="affffc"/>
    <w:link w:val="affffffff2"/>
    <w:rsid w:val="00133E17"/>
    <w:rPr>
      <w:rFonts w:cs="Arial"/>
      <w:color w:val="000000"/>
      <w:sz w:val="24"/>
      <w:shd w:val="clear" w:color="auto" w:fill="FFFFFF"/>
    </w:rPr>
  </w:style>
  <w:style w:type="paragraph" w:customStyle="1" w:styleId="27">
    <w:name w:val="Стиль2"/>
    <w:basedOn w:val="afb"/>
    <w:link w:val="28"/>
    <w:qFormat/>
    <w:rsid w:val="00647D54"/>
    <w:pPr>
      <w:spacing w:before="240" w:after="160" w:line="264" w:lineRule="auto"/>
      <w:ind w:left="397"/>
      <w:jc w:val="left"/>
    </w:pPr>
    <w:rPr>
      <w:rFonts w:eastAsiaTheme="minorHAnsi"/>
      <w:szCs w:val="22"/>
      <w:lang w:eastAsia="en-US"/>
    </w:rPr>
  </w:style>
  <w:style w:type="character" w:customStyle="1" w:styleId="28">
    <w:name w:val="Стиль2 Знак"/>
    <w:basedOn w:val="afd"/>
    <w:link w:val="27"/>
    <w:rsid w:val="00647D54"/>
    <w:rPr>
      <w:rFonts w:eastAsiaTheme="minorHAnsi"/>
      <w:sz w:val="28"/>
      <w:szCs w:val="22"/>
      <w:lang w:eastAsia="en-US"/>
    </w:rPr>
  </w:style>
  <w:style w:type="paragraph" w:customStyle="1" w:styleId="29">
    <w:name w:val="Таблица_содержание 2"/>
    <w:basedOn w:val="afffffd"/>
    <w:link w:val="2a"/>
    <w:qFormat/>
    <w:rsid w:val="005C003C"/>
    <w:pPr>
      <w:jc w:val="center"/>
    </w:pPr>
  </w:style>
  <w:style w:type="character" w:customStyle="1" w:styleId="2a">
    <w:name w:val="Таблица_содержание 2 Знак"/>
    <w:basedOn w:val="afffffff5"/>
    <w:link w:val="29"/>
    <w:rsid w:val="005C003C"/>
    <w:rPr>
      <w:rFonts w:eastAsia="Calibri"/>
      <w:sz w:val="24"/>
      <w:szCs w:val="24"/>
      <w:lang w:eastAsia="en-US"/>
    </w:rPr>
  </w:style>
  <w:style w:type="paragraph" w:customStyle="1" w:styleId="af3">
    <w:name w:val="мгогоур"/>
    <w:basedOn w:val="a2"/>
    <w:link w:val="affffffff4"/>
    <w:qFormat/>
    <w:rsid w:val="00887E64"/>
    <w:pPr>
      <w:numPr>
        <w:numId w:val="39"/>
      </w:numPr>
    </w:pPr>
  </w:style>
  <w:style w:type="character" w:customStyle="1" w:styleId="affffffff4">
    <w:name w:val="мгогоур Знак"/>
    <w:basedOn w:val="afffff5"/>
    <w:link w:val="af3"/>
    <w:rsid w:val="00887E64"/>
    <w:rPr>
      <w:sz w:val="24"/>
      <w:szCs w:val="24"/>
    </w:rPr>
  </w:style>
  <w:style w:type="paragraph" w:customStyle="1" w:styleId="affffffff5">
    <w:name w:val="Рисунок (Название)"/>
    <w:basedOn w:val="afc"/>
    <w:next w:val="afc"/>
    <w:link w:val="affffffff6"/>
    <w:qFormat/>
    <w:rsid w:val="00157003"/>
    <w:pPr>
      <w:ind w:firstLine="0"/>
      <w:jc w:val="center"/>
    </w:pPr>
  </w:style>
  <w:style w:type="character" w:customStyle="1" w:styleId="affffffff6">
    <w:name w:val="Рисунок (Название) Знак"/>
    <w:basedOn w:val="affffc"/>
    <w:link w:val="affffffff5"/>
    <w:rsid w:val="00157003"/>
    <w:rPr>
      <w:rFonts w:cs="Arial"/>
      <w:color w:val="000000"/>
      <w:sz w:val="24"/>
      <w:shd w:val="clear" w:color="auto" w:fill="FFFFFF"/>
    </w:rPr>
  </w:style>
  <w:style w:type="paragraph" w:styleId="affffffff7">
    <w:name w:val="No Spacing"/>
    <w:uiPriority w:val="1"/>
    <w:qFormat/>
    <w:rsid w:val="00157003"/>
    <w:pPr>
      <w:ind w:firstLine="851"/>
    </w:pPr>
    <w:rPr>
      <w:sz w:val="28"/>
      <w:szCs w:val="28"/>
    </w:rPr>
  </w:style>
  <w:style w:type="paragraph" w:customStyle="1" w:styleId="aa">
    <w:name w:val="нумерация"/>
    <w:basedOn w:val="afffff0"/>
    <w:link w:val="affffffff8"/>
    <w:qFormat/>
    <w:rsid w:val="00157003"/>
    <w:pPr>
      <w:numPr>
        <w:numId w:val="55"/>
      </w:numPr>
      <w:spacing w:after="0" w:line="360" w:lineRule="auto"/>
      <w:jc w:val="left"/>
    </w:pPr>
    <w:rPr>
      <w:sz w:val="24"/>
      <w:szCs w:val="28"/>
      <w:lang w:eastAsia="en-US"/>
    </w:rPr>
  </w:style>
  <w:style w:type="character" w:customStyle="1" w:styleId="affffffff8">
    <w:name w:val="нумерация Знак"/>
    <w:basedOn w:val="afffff1"/>
    <w:link w:val="aa"/>
    <w:rsid w:val="00157003"/>
    <w:rPr>
      <w:rFonts w:eastAsia="Calibri"/>
      <w:sz w:val="24"/>
      <w:szCs w:val="28"/>
      <w:lang w:eastAsia="en-US"/>
    </w:rPr>
  </w:style>
  <w:style w:type="character" w:customStyle="1" w:styleId="hljs-keyword">
    <w:name w:val="hljs-keyword"/>
    <w:basedOn w:val="afd"/>
    <w:rsid w:val="00157003"/>
  </w:style>
  <w:style w:type="character" w:customStyle="1" w:styleId="hljs-string">
    <w:name w:val="hljs-string"/>
    <w:basedOn w:val="afd"/>
    <w:rsid w:val="00157003"/>
  </w:style>
  <w:style w:type="paragraph" w:styleId="affffffff9">
    <w:name w:val="endnote text"/>
    <w:basedOn w:val="afb"/>
    <w:link w:val="affffffffa"/>
    <w:uiPriority w:val="99"/>
    <w:semiHidden/>
    <w:unhideWhenUsed/>
    <w:rsid w:val="00157003"/>
    <w:pPr>
      <w:spacing w:line="240" w:lineRule="auto"/>
      <w:ind w:firstLine="851"/>
      <w:jc w:val="left"/>
    </w:pPr>
    <w:rPr>
      <w:sz w:val="20"/>
      <w:szCs w:val="20"/>
    </w:rPr>
  </w:style>
  <w:style w:type="character" w:customStyle="1" w:styleId="affffffffa">
    <w:name w:val="Текст концевой сноски Знак"/>
    <w:basedOn w:val="afd"/>
    <w:link w:val="affffffff9"/>
    <w:uiPriority w:val="99"/>
    <w:semiHidden/>
    <w:rsid w:val="00157003"/>
  </w:style>
  <w:style w:type="character" w:styleId="affffffffb">
    <w:name w:val="endnote reference"/>
    <w:basedOn w:val="afd"/>
    <w:uiPriority w:val="99"/>
    <w:semiHidden/>
    <w:unhideWhenUsed/>
    <w:rsid w:val="00157003"/>
    <w:rPr>
      <w:vertAlign w:val="superscript"/>
    </w:rPr>
  </w:style>
  <w:style w:type="paragraph" w:customStyle="1" w:styleId="ReturnAddress">
    <w:name w:val="Return Address"/>
    <w:basedOn w:val="afb"/>
    <w:rsid w:val="00AF57A2"/>
    <w:pPr>
      <w:keepLines/>
      <w:widowControl w:val="0"/>
      <w:spacing w:after="120" w:line="240" w:lineRule="auto"/>
      <w:ind w:right="4320"/>
    </w:pPr>
    <w:rPr>
      <w:sz w:val="24"/>
    </w:rPr>
  </w:style>
  <w:style w:type="paragraph" w:customStyle="1" w:styleId="Normaltable">
    <w:name w:val="Normal_table"/>
    <w:basedOn w:val="afb"/>
    <w:rsid w:val="00AF57A2"/>
    <w:rPr>
      <w:rFonts w:ascii="GOST type A" w:hAnsi="GOST type A"/>
      <w:sz w:val="24"/>
    </w:rPr>
  </w:style>
  <w:style w:type="paragraph" w:customStyle="1" w:styleId="affffffffc">
    <w:name w:val="___Основной"/>
    <w:basedOn w:val="afb"/>
    <w:link w:val="affffffffd"/>
    <w:qFormat/>
    <w:rsid w:val="0015697B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firstLine="567"/>
    </w:pPr>
    <w:rPr>
      <w:sz w:val="24"/>
    </w:rPr>
  </w:style>
  <w:style w:type="character" w:customStyle="1" w:styleId="affffffffd">
    <w:name w:val="___Основной Знак"/>
    <w:link w:val="affffffffc"/>
    <w:rsid w:val="0015697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yperlink" Target="https://spark.apache.org/docs/latest/api/sql/index.html" TargetMode="External"/><Relationship Id="rId76" Type="http://schemas.openxmlformats.org/officeDocument/2006/relationships/image" Target="media/image66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9C6AF-F173-45D6-A421-009487D6D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37</Pages>
  <Words>4492</Words>
  <Characters>25607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yuvivanov@phoenixit.ru</dc:creator>
  <cp:keywords/>
  <dc:description/>
  <cp:lastModifiedBy>Исаева Инесса Игоревна</cp:lastModifiedBy>
  <cp:revision>4</cp:revision>
  <cp:lastPrinted>2020-09-18T14:31:00Z</cp:lastPrinted>
  <dcterms:created xsi:type="dcterms:W3CDTF">2024-11-21T09:09:00Z</dcterms:created>
  <dcterms:modified xsi:type="dcterms:W3CDTF">2024-12-05T13:12:00Z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04371213.62.01.11.011.</vt:lpwstr>
  </property>
  <property fmtid="{D5CDD505-2E9C-101B-9397-08002B2CF9AE}" pid="3" name="Название системы">
    <vt:lpwstr>Ситуационный центр Губернатора Волгоградской области</vt:lpwstr>
  </property>
  <property fmtid="{D5CDD505-2E9C-101B-9397-08002B2CF9AE}" pid="4" name="Название системы сокр">
    <vt:lpwstr>СЦ ГВО</vt:lpwstr>
  </property>
  <property fmtid="{D5CDD505-2E9C-101B-9397-08002B2CF9AE}" pid="5" name="Год">
    <vt:lpwstr>2020</vt:lpwstr>
  </property>
  <property fmtid="{D5CDD505-2E9C-101B-9397-08002B2CF9AE}" pid="6" name="Город">
    <vt:lpwstr>Волгоград</vt:lpwstr>
  </property>
  <property fmtid="{D5CDD505-2E9C-101B-9397-08002B2CF9AE}" pid="7" name="Вид документа">
    <vt:lpwstr>РУКОВОДСТВО ПОЛЬЗОВАТЕЛЯ</vt:lpwstr>
  </property>
  <property fmtid="{D5CDD505-2E9C-101B-9397-08002B2CF9AE}" pid="8" name="Вид документа краткое">
    <vt:lpwstr>И3-01</vt:lpwstr>
  </property>
  <property fmtid="{D5CDD505-2E9C-101B-9397-08002B2CF9AE}" pid="9" name="Фамилия проверяющего">
    <vt:lpwstr>   </vt:lpwstr>
  </property>
  <property fmtid="{D5CDD505-2E9C-101B-9397-08002B2CF9AE}" pid="10" name="Фамилия разработчика">
    <vt:lpwstr>Иванов</vt:lpwstr>
  </property>
  <property fmtid="{D5CDD505-2E9C-101B-9397-08002B2CF9AE}" pid="11" name="Фамилия н. контр">
    <vt:lpwstr>   </vt:lpwstr>
  </property>
  <property fmtid="{D5CDD505-2E9C-101B-9397-08002B2CF9AE}" pid="12" name="Фамилия утверждающего">
    <vt:lpwstr>Бахов</vt:lpwstr>
  </property>
  <property fmtid="{D5CDD505-2E9C-101B-9397-08002B2CF9AE}" pid="13" name="Поле &quot;т.контр/соглас или иное&quot;">
    <vt:lpwstr>   </vt:lpwstr>
  </property>
  <property fmtid="{D5CDD505-2E9C-101B-9397-08002B2CF9AE}" pid="14" name="Фамилия в воле &quot;т.контр/соглас или иное&quot;">
    <vt:lpwstr>   </vt:lpwstr>
  </property>
  <property fmtid="{D5CDD505-2E9C-101B-9397-08002B2CF9AE}" pid="15" name="Дата в осн. надписи">
    <vt:lpwstr>   </vt:lpwstr>
  </property>
  <property fmtid="{D5CDD505-2E9C-101B-9397-08002B2CF9AE}" pid="16" name="Название системы (род. падеж)">
    <vt:lpwstr>Ситуационного центра Губернатора Волгоградской области</vt:lpwstr>
  </property>
  <property fmtid="{D5CDD505-2E9C-101B-9397-08002B2CF9AE}" pid="17" name="Система для руководителя региона">
    <vt:lpwstr>Губернатора Волгоградской области</vt:lpwstr>
  </property>
  <property fmtid="{D5CDD505-2E9C-101B-9397-08002B2CF9AE}" pid="18" name="Систем для региона">
    <vt:lpwstr>Волгоградской области</vt:lpwstr>
  </property>
  <property fmtid="{D5CDD505-2E9C-101B-9397-08002B2CF9AE}" pid="19" name="Браузер">
    <vt:lpwstr>Google Chrome 80.0.3</vt:lpwstr>
  </property>
  <property fmtid="{D5CDD505-2E9C-101B-9397-08002B2CF9AE}" pid="20" name="Учетная запись в сети">
    <vt:lpwstr>volganet.ru</vt:lpwstr>
  </property>
  <property fmtid="{D5CDD505-2E9C-101B-9397-08002B2CF9AE}" pid="21" name="Адрес СЦ">
    <vt:lpwstr>https://10.10.160.33/</vt:lpwstr>
  </property>
</Properties>
</file>