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E527A" w14:textId="77777777" w:rsidR="00D2269D" w:rsidRDefault="00D2269D" w:rsidP="00D766E2">
      <w:pPr>
        <w:spacing w:before="240"/>
      </w:pPr>
    </w:p>
    <w:p w14:paraId="286EEA10" w14:textId="77777777" w:rsidR="00526730" w:rsidRDefault="00526730" w:rsidP="00D766E2">
      <w:pPr>
        <w:spacing w:before="240"/>
      </w:pPr>
    </w:p>
    <w:p w14:paraId="42163630" w14:textId="77777777" w:rsidR="00526730" w:rsidRDefault="00526730" w:rsidP="00D766E2">
      <w:pPr>
        <w:spacing w:before="240"/>
      </w:pPr>
    </w:p>
    <w:p w14:paraId="6929A920" w14:textId="77777777" w:rsidR="00526730" w:rsidRDefault="00526730" w:rsidP="00D766E2">
      <w:pPr>
        <w:spacing w:before="240"/>
      </w:pPr>
    </w:p>
    <w:p w14:paraId="7E4A1AB8" w14:textId="77777777" w:rsidR="00526730" w:rsidRDefault="00526730" w:rsidP="00D766E2">
      <w:pPr>
        <w:spacing w:before="240"/>
      </w:pPr>
    </w:p>
    <w:p w14:paraId="7BF00CD6" w14:textId="77777777" w:rsidR="00526730" w:rsidRPr="001922F2" w:rsidRDefault="00526730" w:rsidP="00D766E2">
      <w:pPr>
        <w:spacing w:before="240"/>
      </w:pPr>
    </w:p>
    <w:p w14:paraId="432961A8" w14:textId="77777777" w:rsidR="00526730" w:rsidRPr="001922F2" w:rsidRDefault="00526730" w:rsidP="00D766E2">
      <w:pPr>
        <w:spacing w:before="240"/>
      </w:pPr>
    </w:p>
    <w:p w14:paraId="259443DF" w14:textId="77777777" w:rsidR="00526730" w:rsidRPr="001922F2" w:rsidRDefault="00526730" w:rsidP="00D766E2">
      <w:pPr>
        <w:spacing w:before="240"/>
      </w:pPr>
    </w:p>
    <w:p w14:paraId="43FC93AF" w14:textId="2B37F30F" w:rsidR="00526730" w:rsidRPr="001922F2" w:rsidRDefault="00526730" w:rsidP="00D244F3">
      <w:pPr>
        <w:spacing w:before="240"/>
        <w:jc w:val="center"/>
        <w:rPr>
          <w:sz w:val="36"/>
          <w:szCs w:val="36"/>
        </w:rPr>
      </w:pPr>
      <w:r w:rsidRPr="001922F2">
        <w:rPr>
          <w:sz w:val="36"/>
          <w:szCs w:val="36"/>
        </w:rPr>
        <w:t>ОПИСАНИЕ СИСТЕМЫ «</w:t>
      </w:r>
      <w:proofErr w:type="spellStart"/>
      <w:r w:rsidRPr="001922F2">
        <w:rPr>
          <w:sz w:val="36"/>
          <w:szCs w:val="36"/>
        </w:rPr>
        <w:t>VectorETL</w:t>
      </w:r>
      <w:proofErr w:type="spellEnd"/>
      <w:r w:rsidRPr="001922F2">
        <w:rPr>
          <w:sz w:val="36"/>
          <w:szCs w:val="36"/>
        </w:rPr>
        <w:t>»</w:t>
      </w:r>
      <w:r w:rsidR="00BF5645" w:rsidRPr="001922F2">
        <w:rPr>
          <w:sz w:val="36"/>
          <w:szCs w:val="36"/>
        </w:rPr>
        <w:t xml:space="preserve"> И ТЕХНИЧЕСКОГО СОПРОВОЖДЕНИЯ</w:t>
      </w:r>
    </w:p>
    <w:p w14:paraId="4BBA79F7" w14:textId="77777777" w:rsidR="003E71E6" w:rsidRPr="001922F2" w:rsidRDefault="003E71E6" w:rsidP="00D766E2">
      <w:pPr>
        <w:spacing w:before="240"/>
        <w:jc w:val="center"/>
        <w:rPr>
          <w:sz w:val="36"/>
          <w:szCs w:val="36"/>
        </w:rPr>
      </w:pPr>
    </w:p>
    <w:p w14:paraId="4BE5C6F5" w14:textId="77777777" w:rsidR="003E71E6" w:rsidRDefault="003E71E6" w:rsidP="00D766E2">
      <w:pPr>
        <w:spacing w:before="240"/>
        <w:jc w:val="center"/>
        <w:rPr>
          <w:sz w:val="36"/>
          <w:szCs w:val="36"/>
        </w:rPr>
      </w:pPr>
    </w:p>
    <w:p w14:paraId="490E70C2" w14:textId="77777777" w:rsidR="003F6EBD" w:rsidRDefault="003F6EBD" w:rsidP="00D766E2">
      <w:pPr>
        <w:spacing w:before="240"/>
        <w:jc w:val="center"/>
        <w:rPr>
          <w:sz w:val="36"/>
          <w:szCs w:val="36"/>
        </w:rPr>
      </w:pPr>
    </w:p>
    <w:p w14:paraId="4A088E74" w14:textId="77777777" w:rsidR="003F6EBD" w:rsidRDefault="003F6EBD" w:rsidP="00D766E2">
      <w:pPr>
        <w:spacing w:before="240"/>
        <w:jc w:val="center"/>
        <w:rPr>
          <w:sz w:val="36"/>
          <w:szCs w:val="36"/>
        </w:rPr>
      </w:pPr>
    </w:p>
    <w:p w14:paraId="454DD906" w14:textId="77777777" w:rsidR="003F6EBD" w:rsidRDefault="003F6EBD" w:rsidP="00D766E2">
      <w:pPr>
        <w:spacing w:before="240"/>
        <w:jc w:val="center"/>
        <w:rPr>
          <w:sz w:val="36"/>
          <w:szCs w:val="36"/>
        </w:rPr>
      </w:pPr>
    </w:p>
    <w:p w14:paraId="568B8FB3" w14:textId="77777777" w:rsidR="003F6EBD" w:rsidRDefault="003F6EBD" w:rsidP="00D766E2">
      <w:pPr>
        <w:spacing w:before="240"/>
        <w:jc w:val="center"/>
        <w:rPr>
          <w:sz w:val="36"/>
          <w:szCs w:val="36"/>
        </w:rPr>
      </w:pPr>
    </w:p>
    <w:p w14:paraId="43149BAC" w14:textId="77777777" w:rsidR="003F6EBD" w:rsidRDefault="003F6EBD" w:rsidP="00D766E2">
      <w:pPr>
        <w:spacing w:before="240"/>
        <w:jc w:val="center"/>
        <w:rPr>
          <w:sz w:val="36"/>
          <w:szCs w:val="36"/>
        </w:rPr>
      </w:pPr>
    </w:p>
    <w:p w14:paraId="08A4E091" w14:textId="77777777" w:rsidR="003F6EBD" w:rsidRDefault="003F6EBD" w:rsidP="00D766E2">
      <w:pPr>
        <w:spacing w:before="240"/>
        <w:jc w:val="center"/>
        <w:rPr>
          <w:sz w:val="36"/>
          <w:szCs w:val="36"/>
        </w:rPr>
      </w:pPr>
    </w:p>
    <w:p w14:paraId="3847CE4D" w14:textId="77777777" w:rsidR="003F6EBD" w:rsidRDefault="003F6EBD" w:rsidP="00D766E2">
      <w:pPr>
        <w:spacing w:before="240"/>
        <w:jc w:val="center"/>
        <w:rPr>
          <w:sz w:val="36"/>
          <w:szCs w:val="36"/>
        </w:rPr>
      </w:pPr>
    </w:p>
    <w:p w14:paraId="35C23F95" w14:textId="77777777" w:rsidR="003F6EBD" w:rsidRDefault="003F6EBD" w:rsidP="00D766E2">
      <w:pPr>
        <w:spacing w:before="240"/>
        <w:jc w:val="center"/>
        <w:rPr>
          <w:sz w:val="36"/>
          <w:szCs w:val="36"/>
        </w:rPr>
      </w:pPr>
    </w:p>
    <w:p w14:paraId="780E0846" w14:textId="77777777" w:rsidR="003F6EBD" w:rsidRDefault="003F6EBD" w:rsidP="00D766E2">
      <w:pPr>
        <w:spacing w:before="240"/>
        <w:jc w:val="center"/>
        <w:rPr>
          <w:sz w:val="36"/>
          <w:szCs w:val="36"/>
        </w:rPr>
      </w:pPr>
    </w:p>
    <w:p w14:paraId="710D71EA" w14:textId="77777777" w:rsidR="00D244F3" w:rsidRDefault="00D244F3" w:rsidP="00D766E2">
      <w:pPr>
        <w:spacing w:before="240"/>
        <w:jc w:val="center"/>
        <w:rPr>
          <w:sz w:val="36"/>
          <w:szCs w:val="36"/>
        </w:rPr>
      </w:pPr>
    </w:p>
    <w:p w14:paraId="1C035B44" w14:textId="77777777" w:rsidR="00D244F3" w:rsidRDefault="00D244F3" w:rsidP="00D766E2">
      <w:pPr>
        <w:spacing w:before="240"/>
        <w:jc w:val="center"/>
        <w:rPr>
          <w:sz w:val="36"/>
          <w:szCs w:val="36"/>
        </w:rPr>
      </w:pPr>
    </w:p>
    <w:p w14:paraId="4D605AC4" w14:textId="57D355CF" w:rsidR="003F6EBD" w:rsidRPr="00D244F3" w:rsidRDefault="0087431D" w:rsidP="00D766E2">
      <w:pPr>
        <w:spacing w:before="240"/>
        <w:jc w:val="center"/>
        <w:rPr>
          <w:sz w:val="28"/>
          <w:szCs w:val="36"/>
        </w:rPr>
      </w:pPr>
      <w:r w:rsidRPr="00D244F3">
        <w:rPr>
          <w:sz w:val="28"/>
          <w:szCs w:val="36"/>
        </w:rPr>
        <w:t>2024</w:t>
      </w:r>
      <w:r w:rsidR="003F6EBD" w:rsidRPr="00D244F3">
        <w:rPr>
          <w:sz w:val="28"/>
          <w:szCs w:val="36"/>
        </w:rPr>
        <w:t xml:space="preserve"> год</w:t>
      </w:r>
    </w:p>
    <w:p w14:paraId="0486FC48" w14:textId="77777777" w:rsidR="004D111D" w:rsidRPr="001922F2" w:rsidRDefault="003E71E6" w:rsidP="00D766E2">
      <w:pPr>
        <w:spacing w:before="240"/>
        <w:jc w:val="both"/>
        <w:rPr>
          <w:sz w:val="28"/>
          <w:szCs w:val="28"/>
        </w:rPr>
      </w:pPr>
      <w:r w:rsidRPr="001922F2">
        <w:rPr>
          <w:sz w:val="28"/>
          <w:szCs w:val="28"/>
        </w:rPr>
        <w:br w:type="page"/>
      </w:r>
    </w:p>
    <w:sdt>
      <w:sdtPr>
        <w:rPr>
          <w:rFonts w:eastAsia="Times New Roman" w:cs="Times New Roman"/>
          <w:b w:val="0"/>
          <w:color w:val="auto"/>
          <w:sz w:val="24"/>
          <w:szCs w:val="24"/>
        </w:rPr>
        <w:id w:val="181529429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988F8EC" w14:textId="2AAB5CCD" w:rsidR="004D111D" w:rsidRDefault="00D244F3" w:rsidP="00D244F3">
          <w:pPr>
            <w:pStyle w:val="a8"/>
            <w:spacing w:line="240" w:lineRule="auto"/>
            <w:jc w:val="center"/>
            <w:rPr>
              <w:rFonts w:cs="Times New Roman"/>
            </w:rPr>
          </w:pPr>
          <w:r>
            <w:rPr>
              <w:rFonts w:cs="Times New Roman"/>
            </w:rPr>
            <w:t>СОДЕРЖАНИЕ</w:t>
          </w:r>
        </w:p>
        <w:p w14:paraId="0B13DC00" w14:textId="77777777" w:rsidR="00D244F3" w:rsidRPr="00D244F3" w:rsidRDefault="00D244F3" w:rsidP="00D244F3"/>
        <w:p w14:paraId="26C25A5D" w14:textId="77777777" w:rsidR="00D477CB" w:rsidRDefault="004D111D">
          <w:pPr>
            <w:pStyle w:val="12"/>
            <w:tabs>
              <w:tab w:val="right" w:leader="dot" w:pos="933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1922F2">
            <w:rPr>
              <w:b/>
              <w:bCs/>
            </w:rPr>
            <w:fldChar w:fldCharType="begin"/>
          </w:r>
          <w:r w:rsidRPr="001922F2">
            <w:rPr>
              <w:b/>
              <w:bCs/>
            </w:rPr>
            <w:instrText xml:space="preserve"> TOC \o "1-3" \h \z \u </w:instrText>
          </w:r>
          <w:r w:rsidRPr="001922F2">
            <w:rPr>
              <w:b/>
              <w:bCs/>
            </w:rPr>
            <w:fldChar w:fldCharType="separate"/>
          </w:r>
          <w:hyperlink w:anchor="_Toc122086680" w:history="1">
            <w:r w:rsidR="00D477CB" w:rsidRPr="0061437C">
              <w:rPr>
                <w:rStyle w:val="a9"/>
                <w:noProof/>
              </w:rPr>
              <w:t>Перечень принятых сокращений</w:t>
            </w:r>
            <w:r w:rsidR="00D477CB">
              <w:rPr>
                <w:noProof/>
                <w:webHidden/>
              </w:rPr>
              <w:tab/>
            </w:r>
            <w:r w:rsidR="00D477CB">
              <w:rPr>
                <w:noProof/>
                <w:webHidden/>
              </w:rPr>
              <w:fldChar w:fldCharType="begin"/>
            </w:r>
            <w:r w:rsidR="00D477CB">
              <w:rPr>
                <w:noProof/>
                <w:webHidden/>
              </w:rPr>
              <w:instrText xml:space="preserve"> PAGEREF _Toc122086680 \h </w:instrText>
            </w:r>
            <w:r w:rsidR="00D477CB">
              <w:rPr>
                <w:noProof/>
                <w:webHidden/>
              </w:rPr>
            </w:r>
            <w:r w:rsidR="00D477CB">
              <w:rPr>
                <w:noProof/>
                <w:webHidden/>
              </w:rPr>
              <w:fldChar w:fldCharType="separate"/>
            </w:r>
            <w:r w:rsidR="00D477CB">
              <w:rPr>
                <w:noProof/>
                <w:webHidden/>
              </w:rPr>
              <w:t>3</w:t>
            </w:r>
            <w:r w:rsidR="00D477CB">
              <w:rPr>
                <w:noProof/>
                <w:webHidden/>
              </w:rPr>
              <w:fldChar w:fldCharType="end"/>
            </w:r>
          </w:hyperlink>
        </w:p>
        <w:p w14:paraId="09117974" w14:textId="77777777" w:rsidR="00D477CB" w:rsidRDefault="00591E59">
          <w:pPr>
            <w:pStyle w:val="12"/>
            <w:tabs>
              <w:tab w:val="left" w:pos="440"/>
              <w:tab w:val="right" w:leader="dot" w:pos="933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086681" w:history="1">
            <w:r w:rsidR="00D477CB" w:rsidRPr="0061437C">
              <w:rPr>
                <w:rStyle w:val="a9"/>
                <w:noProof/>
              </w:rPr>
              <w:t>1.</w:t>
            </w:r>
            <w:r w:rsidR="00D477C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477CB" w:rsidRPr="0061437C">
              <w:rPr>
                <w:rStyle w:val="a9"/>
                <w:noProof/>
              </w:rPr>
              <w:t>Техническое сопровождение</w:t>
            </w:r>
            <w:r w:rsidR="00D477CB">
              <w:rPr>
                <w:noProof/>
                <w:webHidden/>
              </w:rPr>
              <w:tab/>
            </w:r>
            <w:r w:rsidR="00D477CB">
              <w:rPr>
                <w:noProof/>
                <w:webHidden/>
              </w:rPr>
              <w:fldChar w:fldCharType="begin"/>
            </w:r>
            <w:r w:rsidR="00D477CB">
              <w:rPr>
                <w:noProof/>
                <w:webHidden/>
              </w:rPr>
              <w:instrText xml:space="preserve"> PAGEREF _Toc122086681 \h </w:instrText>
            </w:r>
            <w:r w:rsidR="00D477CB">
              <w:rPr>
                <w:noProof/>
                <w:webHidden/>
              </w:rPr>
            </w:r>
            <w:r w:rsidR="00D477CB">
              <w:rPr>
                <w:noProof/>
                <w:webHidden/>
              </w:rPr>
              <w:fldChar w:fldCharType="separate"/>
            </w:r>
            <w:r w:rsidR="00D477CB">
              <w:rPr>
                <w:noProof/>
                <w:webHidden/>
              </w:rPr>
              <w:t>4</w:t>
            </w:r>
            <w:r w:rsidR="00D477CB">
              <w:rPr>
                <w:noProof/>
                <w:webHidden/>
              </w:rPr>
              <w:fldChar w:fldCharType="end"/>
            </w:r>
          </w:hyperlink>
        </w:p>
        <w:p w14:paraId="7E6D1E8B" w14:textId="77777777" w:rsidR="00D477CB" w:rsidRDefault="00591E59">
          <w:pPr>
            <w:pStyle w:val="22"/>
            <w:tabs>
              <w:tab w:val="left" w:pos="880"/>
              <w:tab w:val="right" w:leader="dot" w:pos="933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086682" w:history="1">
            <w:r w:rsidR="00D477CB" w:rsidRPr="0061437C">
              <w:rPr>
                <w:rStyle w:val="a9"/>
                <w:noProof/>
              </w:rPr>
              <w:t>1.1.</w:t>
            </w:r>
            <w:r w:rsidR="00D477C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477CB" w:rsidRPr="0061437C">
              <w:rPr>
                <w:rStyle w:val="a9"/>
                <w:noProof/>
              </w:rPr>
              <w:t>Объём технического сопровождения</w:t>
            </w:r>
            <w:r w:rsidR="00D477CB">
              <w:rPr>
                <w:noProof/>
                <w:webHidden/>
              </w:rPr>
              <w:tab/>
            </w:r>
            <w:r w:rsidR="00D477CB">
              <w:rPr>
                <w:noProof/>
                <w:webHidden/>
              </w:rPr>
              <w:fldChar w:fldCharType="begin"/>
            </w:r>
            <w:r w:rsidR="00D477CB">
              <w:rPr>
                <w:noProof/>
                <w:webHidden/>
              </w:rPr>
              <w:instrText xml:space="preserve"> PAGEREF _Toc122086682 \h </w:instrText>
            </w:r>
            <w:r w:rsidR="00D477CB">
              <w:rPr>
                <w:noProof/>
                <w:webHidden/>
              </w:rPr>
            </w:r>
            <w:r w:rsidR="00D477CB">
              <w:rPr>
                <w:noProof/>
                <w:webHidden/>
              </w:rPr>
              <w:fldChar w:fldCharType="separate"/>
            </w:r>
            <w:r w:rsidR="00D477CB">
              <w:rPr>
                <w:noProof/>
                <w:webHidden/>
              </w:rPr>
              <w:t>4</w:t>
            </w:r>
            <w:r w:rsidR="00D477CB">
              <w:rPr>
                <w:noProof/>
                <w:webHidden/>
              </w:rPr>
              <w:fldChar w:fldCharType="end"/>
            </w:r>
          </w:hyperlink>
        </w:p>
        <w:p w14:paraId="3B39BEAC" w14:textId="77777777" w:rsidR="00D477CB" w:rsidRDefault="00591E59">
          <w:pPr>
            <w:pStyle w:val="22"/>
            <w:tabs>
              <w:tab w:val="left" w:pos="880"/>
              <w:tab w:val="right" w:leader="dot" w:pos="933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086683" w:history="1">
            <w:r w:rsidR="00D477CB" w:rsidRPr="0061437C">
              <w:rPr>
                <w:rStyle w:val="a9"/>
                <w:noProof/>
              </w:rPr>
              <w:t>1.2.</w:t>
            </w:r>
            <w:r w:rsidR="00D477C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477CB" w:rsidRPr="0061437C">
              <w:rPr>
                <w:rStyle w:val="a9"/>
                <w:noProof/>
              </w:rPr>
              <w:t>Техническая поддержка</w:t>
            </w:r>
            <w:r w:rsidR="00D477CB">
              <w:rPr>
                <w:noProof/>
                <w:webHidden/>
              </w:rPr>
              <w:tab/>
            </w:r>
            <w:r w:rsidR="00D477CB">
              <w:rPr>
                <w:noProof/>
                <w:webHidden/>
              </w:rPr>
              <w:fldChar w:fldCharType="begin"/>
            </w:r>
            <w:r w:rsidR="00D477CB">
              <w:rPr>
                <w:noProof/>
                <w:webHidden/>
              </w:rPr>
              <w:instrText xml:space="preserve"> PAGEREF _Toc122086683 \h </w:instrText>
            </w:r>
            <w:r w:rsidR="00D477CB">
              <w:rPr>
                <w:noProof/>
                <w:webHidden/>
              </w:rPr>
            </w:r>
            <w:r w:rsidR="00D477CB">
              <w:rPr>
                <w:noProof/>
                <w:webHidden/>
              </w:rPr>
              <w:fldChar w:fldCharType="separate"/>
            </w:r>
            <w:r w:rsidR="00D477CB">
              <w:rPr>
                <w:noProof/>
                <w:webHidden/>
              </w:rPr>
              <w:t>5</w:t>
            </w:r>
            <w:r w:rsidR="00D477CB">
              <w:rPr>
                <w:noProof/>
                <w:webHidden/>
              </w:rPr>
              <w:fldChar w:fldCharType="end"/>
            </w:r>
          </w:hyperlink>
        </w:p>
        <w:p w14:paraId="31548FD9" w14:textId="77777777" w:rsidR="00D477CB" w:rsidRDefault="00591E59">
          <w:pPr>
            <w:pStyle w:val="22"/>
            <w:tabs>
              <w:tab w:val="left" w:pos="880"/>
              <w:tab w:val="right" w:leader="dot" w:pos="933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086684" w:history="1">
            <w:r w:rsidR="00D477CB" w:rsidRPr="0061437C">
              <w:rPr>
                <w:rStyle w:val="a9"/>
                <w:noProof/>
              </w:rPr>
              <w:t>1.3.</w:t>
            </w:r>
            <w:r w:rsidR="00D477C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477CB" w:rsidRPr="0061437C">
              <w:rPr>
                <w:rStyle w:val="a9"/>
                <w:noProof/>
              </w:rPr>
              <w:t>Установка «VectorETL» на сервер</w:t>
            </w:r>
            <w:r w:rsidR="00D477CB">
              <w:rPr>
                <w:noProof/>
                <w:webHidden/>
              </w:rPr>
              <w:tab/>
            </w:r>
            <w:r w:rsidR="00D477CB">
              <w:rPr>
                <w:noProof/>
                <w:webHidden/>
              </w:rPr>
              <w:fldChar w:fldCharType="begin"/>
            </w:r>
            <w:r w:rsidR="00D477CB">
              <w:rPr>
                <w:noProof/>
                <w:webHidden/>
              </w:rPr>
              <w:instrText xml:space="preserve"> PAGEREF _Toc122086684 \h </w:instrText>
            </w:r>
            <w:r w:rsidR="00D477CB">
              <w:rPr>
                <w:noProof/>
                <w:webHidden/>
              </w:rPr>
            </w:r>
            <w:r w:rsidR="00D477CB">
              <w:rPr>
                <w:noProof/>
                <w:webHidden/>
              </w:rPr>
              <w:fldChar w:fldCharType="separate"/>
            </w:r>
            <w:r w:rsidR="00D477CB">
              <w:rPr>
                <w:noProof/>
                <w:webHidden/>
              </w:rPr>
              <w:t>5</w:t>
            </w:r>
            <w:r w:rsidR="00D477CB">
              <w:rPr>
                <w:noProof/>
                <w:webHidden/>
              </w:rPr>
              <w:fldChar w:fldCharType="end"/>
            </w:r>
          </w:hyperlink>
        </w:p>
        <w:p w14:paraId="141F36A0" w14:textId="77777777" w:rsidR="00D477CB" w:rsidRDefault="00591E59">
          <w:pPr>
            <w:pStyle w:val="12"/>
            <w:tabs>
              <w:tab w:val="left" w:pos="440"/>
              <w:tab w:val="right" w:leader="dot" w:pos="933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086685" w:history="1">
            <w:r w:rsidR="00D477CB" w:rsidRPr="0061437C">
              <w:rPr>
                <w:rStyle w:val="a9"/>
                <w:noProof/>
              </w:rPr>
              <w:t>2.</w:t>
            </w:r>
            <w:r w:rsidR="00D477C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477CB" w:rsidRPr="0061437C">
              <w:rPr>
                <w:rStyle w:val="a9"/>
                <w:noProof/>
              </w:rPr>
              <w:t>Техническое описание системы</w:t>
            </w:r>
            <w:r w:rsidR="00D477CB">
              <w:rPr>
                <w:noProof/>
                <w:webHidden/>
              </w:rPr>
              <w:tab/>
            </w:r>
            <w:r w:rsidR="00D477CB">
              <w:rPr>
                <w:noProof/>
                <w:webHidden/>
              </w:rPr>
              <w:fldChar w:fldCharType="begin"/>
            </w:r>
            <w:r w:rsidR="00D477CB">
              <w:rPr>
                <w:noProof/>
                <w:webHidden/>
              </w:rPr>
              <w:instrText xml:space="preserve"> PAGEREF _Toc122086685 \h </w:instrText>
            </w:r>
            <w:r w:rsidR="00D477CB">
              <w:rPr>
                <w:noProof/>
                <w:webHidden/>
              </w:rPr>
            </w:r>
            <w:r w:rsidR="00D477CB">
              <w:rPr>
                <w:noProof/>
                <w:webHidden/>
              </w:rPr>
              <w:fldChar w:fldCharType="separate"/>
            </w:r>
            <w:r w:rsidR="00D477CB">
              <w:rPr>
                <w:noProof/>
                <w:webHidden/>
              </w:rPr>
              <w:t>6</w:t>
            </w:r>
            <w:r w:rsidR="00D477CB">
              <w:rPr>
                <w:noProof/>
                <w:webHidden/>
              </w:rPr>
              <w:fldChar w:fldCharType="end"/>
            </w:r>
          </w:hyperlink>
        </w:p>
        <w:p w14:paraId="0C7F53D9" w14:textId="77777777" w:rsidR="00D477CB" w:rsidRDefault="00591E59">
          <w:pPr>
            <w:pStyle w:val="22"/>
            <w:tabs>
              <w:tab w:val="left" w:pos="880"/>
              <w:tab w:val="right" w:leader="dot" w:pos="933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086686" w:history="1">
            <w:r w:rsidR="00D477CB" w:rsidRPr="0061437C">
              <w:rPr>
                <w:rStyle w:val="a9"/>
                <w:noProof/>
              </w:rPr>
              <w:t>2.1.</w:t>
            </w:r>
            <w:r w:rsidR="00D477C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477CB" w:rsidRPr="0061437C">
              <w:rPr>
                <w:rStyle w:val="a9"/>
                <w:noProof/>
              </w:rPr>
              <w:t>Описание принятых видов и методов контроля в маршрутах обработки данных</w:t>
            </w:r>
            <w:r w:rsidR="00D477CB">
              <w:rPr>
                <w:noProof/>
                <w:webHidden/>
              </w:rPr>
              <w:tab/>
            </w:r>
            <w:r w:rsidR="00D477CB">
              <w:rPr>
                <w:noProof/>
                <w:webHidden/>
              </w:rPr>
              <w:fldChar w:fldCharType="begin"/>
            </w:r>
            <w:r w:rsidR="00D477CB">
              <w:rPr>
                <w:noProof/>
                <w:webHidden/>
              </w:rPr>
              <w:instrText xml:space="preserve"> PAGEREF _Toc122086686 \h </w:instrText>
            </w:r>
            <w:r w:rsidR="00D477CB">
              <w:rPr>
                <w:noProof/>
                <w:webHidden/>
              </w:rPr>
            </w:r>
            <w:r w:rsidR="00D477CB">
              <w:rPr>
                <w:noProof/>
                <w:webHidden/>
              </w:rPr>
              <w:fldChar w:fldCharType="separate"/>
            </w:r>
            <w:r w:rsidR="00D477CB">
              <w:rPr>
                <w:noProof/>
                <w:webHidden/>
              </w:rPr>
              <w:t>6</w:t>
            </w:r>
            <w:r w:rsidR="00D477CB">
              <w:rPr>
                <w:noProof/>
                <w:webHidden/>
              </w:rPr>
              <w:fldChar w:fldCharType="end"/>
            </w:r>
          </w:hyperlink>
        </w:p>
        <w:p w14:paraId="0BC05665" w14:textId="77777777" w:rsidR="00D477CB" w:rsidRDefault="00591E59">
          <w:pPr>
            <w:pStyle w:val="22"/>
            <w:tabs>
              <w:tab w:val="left" w:pos="880"/>
              <w:tab w:val="right" w:leader="dot" w:pos="933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086687" w:history="1">
            <w:r w:rsidR="00D477CB" w:rsidRPr="0061437C">
              <w:rPr>
                <w:rStyle w:val="a9"/>
                <w:noProof/>
              </w:rPr>
              <w:t>2.2.</w:t>
            </w:r>
            <w:r w:rsidR="00D477C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477CB" w:rsidRPr="0061437C">
              <w:rPr>
                <w:rStyle w:val="a9"/>
                <w:noProof/>
              </w:rPr>
              <w:t>Источники информации</w:t>
            </w:r>
            <w:r w:rsidR="00D477CB">
              <w:rPr>
                <w:noProof/>
                <w:webHidden/>
              </w:rPr>
              <w:tab/>
            </w:r>
            <w:r w:rsidR="00D477CB">
              <w:rPr>
                <w:noProof/>
                <w:webHidden/>
              </w:rPr>
              <w:fldChar w:fldCharType="begin"/>
            </w:r>
            <w:r w:rsidR="00D477CB">
              <w:rPr>
                <w:noProof/>
                <w:webHidden/>
              </w:rPr>
              <w:instrText xml:space="preserve"> PAGEREF _Toc122086687 \h </w:instrText>
            </w:r>
            <w:r w:rsidR="00D477CB">
              <w:rPr>
                <w:noProof/>
                <w:webHidden/>
              </w:rPr>
            </w:r>
            <w:r w:rsidR="00D477CB">
              <w:rPr>
                <w:noProof/>
                <w:webHidden/>
              </w:rPr>
              <w:fldChar w:fldCharType="separate"/>
            </w:r>
            <w:r w:rsidR="00D477CB">
              <w:rPr>
                <w:noProof/>
                <w:webHidden/>
              </w:rPr>
              <w:t>6</w:t>
            </w:r>
            <w:r w:rsidR="00D477CB">
              <w:rPr>
                <w:noProof/>
                <w:webHidden/>
              </w:rPr>
              <w:fldChar w:fldCharType="end"/>
            </w:r>
          </w:hyperlink>
        </w:p>
        <w:p w14:paraId="6CBF1AC2" w14:textId="77777777" w:rsidR="00D477CB" w:rsidRDefault="00591E59">
          <w:pPr>
            <w:pStyle w:val="22"/>
            <w:tabs>
              <w:tab w:val="left" w:pos="880"/>
              <w:tab w:val="right" w:leader="dot" w:pos="933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2086688" w:history="1">
            <w:r w:rsidR="00D477CB" w:rsidRPr="0061437C">
              <w:rPr>
                <w:rStyle w:val="a9"/>
                <w:noProof/>
              </w:rPr>
              <w:t>2.3.</w:t>
            </w:r>
            <w:r w:rsidR="00D477C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D477CB" w:rsidRPr="0061437C">
              <w:rPr>
                <w:rStyle w:val="a9"/>
                <w:noProof/>
              </w:rPr>
              <w:t>Описание общих требований к организации сбора, передачи, контроля и корректировки информации</w:t>
            </w:r>
            <w:r w:rsidR="00D477CB">
              <w:rPr>
                <w:noProof/>
                <w:webHidden/>
              </w:rPr>
              <w:tab/>
            </w:r>
            <w:r w:rsidR="00D477CB">
              <w:rPr>
                <w:noProof/>
                <w:webHidden/>
              </w:rPr>
              <w:fldChar w:fldCharType="begin"/>
            </w:r>
            <w:r w:rsidR="00D477CB">
              <w:rPr>
                <w:noProof/>
                <w:webHidden/>
              </w:rPr>
              <w:instrText xml:space="preserve"> PAGEREF _Toc122086688 \h </w:instrText>
            </w:r>
            <w:r w:rsidR="00D477CB">
              <w:rPr>
                <w:noProof/>
                <w:webHidden/>
              </w:rPr>
            </w:r>
            <w:r w:rsidR="00D477CB">
              <w:rPr>
                <w:noProof/>
                <w:webHidden/>
              </w:rPr>
              <w:fldChar w:fldCharType="separate"/>
            </w:r>
            <w:r w:rsidR="00D477CB">
              <w:rPr>
                <w:noProof/>
                <w:webHidden/>
              </w:rPr>
              <w:t>8</w:t>
            </w:r>
            <w:r w:rsidR="00D477CB">
              <w:rPr>
                <w:noProof/>
                <w:webHidden/>
              </w:rPr>
              <w:fldChar w:fldCharType="end"/>
            </w:r>
          </w:hyperlink>
        </w:p>
        <w:p w14:paraId="7A727BE9" w14:textId="77777777" w:rsidR="004D111D" w:rsidRPr="001922F2" w:rsidRDefault="004D111D" w:rsidP="00D766E2">
          <w:pPr>
            <w:spacing w:before="240"/>
            <w:jc w:val="both"/>
          </w:pPr>
          <w:r w:rsidRPr="001922F2">
            <w:rPr>
              <w:b/>
              <w:bCs/>
            </w:rPr>
            <w:fldChar w:fldCharType="end"/>
          </w:r>
        </w:p>
      </w:sdtContent>
    </w:sdt>
    <w:p w14:paraId="15088804" w14:textId="77777777" w:rsidR="007E7C6C" w:rsidRPr="001922F2" w:rsidRDefault="007E7C6C" w:rsidP="00D766E2">
      <w:pPr>
        <w:pStyle w:val="Default"/>
        <w:spacing w:before="240"/>
        <w:jc w:val="both"/>
        <w:rPr>
          <w:sz w:val="28"/>
          <w:szCs w:val="28"/>
        </w:rPr>
      </w:pPr>
    </w:p>
    <w:p w14:paraId="0356CA5D" w14:textId="77777777" w:rsidR="003E71E6" w:rsidRPr="001922F2" w:rsidRDefault="003E71E6" w:rsidP="00D766E2">
      <w:pPr>
        <w:spacing w:before="240"/>
        <w:jc w:val="both"/>
        <w:rPr>
          <w:sz w:val="28"/>
          <w:szCs w:val="28"/>
        </w:rPr>
      </w:pPr>
    </w:p>
    <w:p w14:paraId="339DFB26" w14:textId="77777777" w:rsidR="007E7C6C" w:rsidRPr="001922F2" w:rsidRDefault="007E7C6C" w:rsidP="00D766E2">
      <w:pPr>
        <w:spacing w:before="240"/>
        <w:jc w:val="both"/>
        <w:rPr>
          <w:sz w:val="28"/>
          <w:szCs w:val="28"/>
        </w:rPr>
      </w:pPr>
    </w:p>
    <w:p w14:paraId="4EB89E78" w14:textId="77777777" w:rsidR="007E7C6C" w:rsidRPr="001922F2" w:rsidRDefault="007E7C6C" w:rsidP="00D766E2">
      <w:pPr>
        <w:spacing w:before="240"/>
        <w:jc w:val="both"/>
        <w:rPr>
          <w:sz w:val="28"/>
          <w:szCs w:val="28"/>
        </w:rPr>
      </w:pPr>
    </w:p>
    <w:p w14:paraId="1BA44E3E" w14:textId="77777777" w:rsidR="007E7C6C" w:rsidRPr="001922F2" w:rsidRDefault="007E7C6C" w:rsidP="00D766E2">
      <w:pPr>
        <w:spacing w:before="240"/>
        <w:jc w:val="both"/>
        <w:rPr>
          <w:sz w:val="28"/>
          <w:szCs w:val="28"/>
        </w:rPr>
      </w:pPr>
    </w:p>
    <w:p w14:paraId="095A628A" w14:textId="77777777" w:rsidR="009C45CB" w:rsidRPr="001922F2" w:rsidRDefault="009C45CB" w:rsidP="00D766E2">
      <w:pPr>
        <w:spacing w:before="240"/>
        <w:jc w:val="both"/>
        <w:rPr>
          <w:sz w:val="28"/>
          <w:szCs w:val="28"/>
        </w:rPr>
      </w:pPr>
    </w:p>
    <w:p w14:paraId="6B82FC95" w14:textId="77777777" w:rsidR="007A3E9D" w:rsidRPr="001922F2" w:rsidRDefault="007A3E9D" w:rsidP="00D766E2">
      <w:pPr>
        <w:spacing w:before="240"/>
        <w:jc w:val="both"/>
        <w:rPr>
          <w:sz w:val="28"/>
          <w:szCs w:val="28"/>
        </w:rPr>
      </w:pPr>
    </w:p>
    <w:p w14:paraId="1B20BFAA" w14:textId="77777777" w:rsidR="004D111D" w:rsidRDefault="004D111D" w:rsidP="00D766E2">
      <w:pPr>
        <w:spacing w:before="240"/>
        <w:jc w:val="both"/>
        <w:rPr>
          <w:sz w:val="28"/>
          <w:szCs w:val="28"/>
        </w:rPr>
      </w:pPr>
      <w:r w:rsidRPr="001922F2">
        <w:rPr>
          <w:sz w:val="28"/>
          <w:szCs w:val="28"/>
        </w:rPr>
        <w:br w:type="page"/>
      </w:r>
    </w:p>
    <w:p w14:paraId="5265A703" w14:textId="77777777" w:rsidR="00232772" w:rsidRDefault="00232772" w:rsidP="00D244F3">
      <w:pPr>
        <w:pStyle w:val="10"/>
        <w:spacing w:after="240"/>
        <w:jc w:val="center"/>
      </w:pPr>
      <w:bookmarkStart w:id="0" w:name="_Toc122086680"/>
      <w:r w:rsidRPr="00232772">
        <w:lastRenderedPageBreak/>
        <w:t>Перечень п</w:t>
      </w:r>
      <w:r>
        <w:t>ринятых сокращений</w:t>
      </w:r>
      <w:bookmarkEnd w:id="0"/>
    </w:p>
    <w:tbl>
      <w:tblPr>
        <w:tblStyle w:val="a7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3"/>
        <w:gridCol w:w="7515"/>
      </w:tblGrid>
      <w:tr w:rsidR="00232772" w14:paraId="66EB2A69" w14:textId="77777777" w:rsidTr="00232772">
        <w:trPr>
          <w:trHeight w:val="418"/>
        </w:trPr>
        <w:tc>
          <w:tcPr>
            <w:tcW w:w="1973" w:type="dxa"/>
            <w:vAlign w:val="bottom"/>
          </w:tcPr>
          <w:p w14:paraId="20C4F828" w14:textId="77777777" w:rsidR="00232772" w:rsidRPr="00232772" w:rsidRDefault="00232772" w:rsidP="00232772">
            <w:pPr>
              <w:pStyle w:val="ad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БД</w:t>
            </w:r>
          </w:p>
        </w:tc>
        <w:tc>
          <w:tcPr>
            <w:tcW w:w="7515" w:type="dxa"/>
            <w:vAlign w:val="bottom"/>
          </w:tcPr>
          <w:p w14:paraId="3F70D6BF" w14:textId="77777777" w:rsidR="00232772" w:rsidRPr="00232772" w:rsidRDefault="00232772" w:rsidP="00232772">
            <w:pPr>
              <w:pStyle w:val="ad"/>
              <w:jc w:val="both"/>
              <w:rPr>
                <w:sz w:val="24"/>
                <w:szCs w:val="24"/>
              </w:rPr>
            </w:pPr>
            <w:r w:rsidRPr="00232772">
              <w:rPr>
                <w:sz w:val="24"/>
                <w:szCs w:val="24"/>
              </w:rPr>
              <w:t>База данных</w:t>
            </w:r>
          </w:p>
        </w:tc>
      </w:tr>
      <w:tr w:rsidR="00232772" w14:paraId="24BF0D10" w14:textId="77777777" w:rsidTr="00232772">
        <w:trPr>
          <w:trHeight w:val="418"/>
        </w:trPr>
        <w:tc>
          <w:tcPr>
            <w:tcW w:w="1973" w:type="dxa"/>
            <w:vAlign w:val="bottom"/>
          </w:tcPr>
          <w:p w14:paraId="66C6F3DB" w14:textId="77777777" w:rsidR="00232772" w:rsidRPr="00232772" w:rsidRDefault="00232772" w:rsidP="00232772">
            <w:pPr>
              <w:pStyle w:val="ad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Заказчик</w:t>
            </w:r>
          </w:p>
        </w:tc>
        <w:tc>
          <w:tcPr>
            <w:tcW w:w="7515" w:type="dxa"/>
            <w:vAlign w:val="bottom"/>
          </w:tcPr>
          <w:p w14:paraId="7986001B" w14:textId="77777777" w:rsidR="00232772" w:rsidRPr="00232772" w:rsidRDefault="00232772" w:rsidP="00232772">
            <w:pPr>
              <w:pStyle w:val="ad"/>
              <w:jc w:val="both"/>
              <w:rPr>
                <w:szCs w:val="24"/>
              </w:rPr>
            </w:pPr>
            <w:r>
              <w:rPr>
                <w:szCs w:val="24"/>
              </w:rPr>
              <w:t>Потенциальный клиент</w:t>
            </w:r>
          </w:p>
        </w:tc>
      </w:tr>
      <w:tr w:rsidR="00232772" w14:paraId="76369C63" w14:textId="77777777" w:rsidTr="00232772">
        <w:trPr>
          <w:trHeight w:val="418"/>
        </w:trPr>
        <w:tc>
          <w:tcPr>
            <w:tcW w:w="1973" w:type="dxa"/>
            <w:vAlign w:val="bottom"/>
          </w:tcPr>
          <w:p w14:paraId="5064DF06" w14:textId="77777777" w:rsidR="00232772" w:rsidRDefault="00232772" w:rsidP="00232772">
            <w:pPr>
              <w:pStyle w:val="ad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ПО</w:t>
            </w:r>
          </w:p>
        </w:tc>
        <w:tc>
          <w:tcPr>
            <w:tcW w:w="7515" w:type="dxa"/>
            <w:vAlign w:val="bottom"/>
          </w:tcPr>
          <w:p w14:paraId="48CCDC92" w14:textId="77777777" w:rsidR="00232772" w:rsidRPr="00232772" w:rsidRDefault="00232772" w:rsidP="00232772">
            <w:pPr>
              <w:pStyle w:val="ad"/>
              <w:jc w:val="both"/>
              <w:rPr>
                <w:szCs w:val="24"/>
              </w:rPr>
            </w:pPr>
            <w:r>
              <w:rPr>
                <w:szCs w:val="24"/>
              </w:rPr>
              <w:t>Программное обеспечение</w:t>
            </w:r>
          </w:p>
        </w:tc>
      </w:tr>
      <w:tr w:rsidR="00232772" w14:paraId="2155699C" w14:textId="77777777" w:rsidTr="00232772">
        <w:trPr>
          <w:trHeight w:val="418"/>
        </w:trPr>
        <w:tc>
          <w:tcPr>
            <w:tcW w:w="1973" w:type="dxa"/>
            <w:vAlign w:val="bottom"/>
          </w:tcPr>
          <w:p w14:paraId="281A6984" w14:textId="77777777" w:rsidR="00232772" w:rsidRPr="00232772" w:rsidRDefault="00232772" w:rsidP="00232772">
            <w:pPr>
              <w:pStyle w:val="ad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Система</w:t>
            </w:r>
          </w:p>
        </w:tc>
        <w:tc>
          <w:tcPr>
            <w:tcW w:w="7515" w:type="dxa"/>
            <w:vAlign w:val="bottom"/>
          </w:tcPr>
          <w:p w14:paraId="184EC7D8" w14:textId="77777777" w:rsidR="00232772" w:rsidRPr="00232772" w:rsidRDefault="00232772" w:rsidP="00232772">
            <w:pPr>
              <w:pStyle w:val="ad"/>
              <w:jc w:val="both"/>
              <w:rPr>
                <w:szCs w:val="24"/>
              </w:rPr>
            </w:pPr>
            <w:r>
              <w:rPr>
                <w:szCs w:val="24"/>
              </w:rPr>
              <w:t>Программа для ЭВМ «</w:t>
            </w:r>
            <w:proofErr w:type="spellStart"/>
            <w:r>
              <w:rPr>
                <w:szCs w:val="24"/>
                <w:lang w:val="en-US"/>
              </w:rPr>
              <w:t>VectorETL</w:t>
            </w:r>
            <w:proofErr w:type="spellEnd"/>
            <w:r>
              <w:rPr>
                <w:szCs w:val="24"/>
              </w:rPr>
              <w:t>»</w:t>
            </w:r>
          </w:p>
        </w:tc>
      </w:tr>
      <w:tr w:rsidR="00232772" w14:paraId="4E4C0E98" w14:textId="77777777" w:rsidTr="00232772">
        <w:trPr>
          <w:trHeight w:val="418"/>
        </w:trPr>
        <w:tc>
          <w:tcPr>
            <w:tcW w:w="1973" w:type="dxa"/>
            <w:vAlign w:val="bottom"/>
          </w:tcPr>
          <w:p w14:paraId="64C14BBA" w14:textId="77777777" w:rsidR="00232772" w:rsidRDefault="00232772" w:rsidP="00232772">
            <w:pPr>
              <w:pStyle w:val="ad"/>
              <w:jc w:val="both"/>
              <w:rPr>
                <w:b/>
                <w:szCs w:val="24"/>
              </w:rPr>
            </w:pPr>
            <w:r w:rsidRPr="00232772">
              <w:rPr>
                <w:b/>
                <w:szCs w:val="24"/>
              </w:rPr>
              <w:t>СУБД</w:t>
            </w:r>
          </w:p>
        </w:tc>
        <w:tc>
          <w:tcPr>
            <w:tcW w:w="7515" w:type="dxa"/>
            <w:vAlign w:val="bottom"/>
          </w:tcPr>
          <w:p w14:paraId="66831867" w14:textId="77777777" w:rsidR="00232772" w:rsidRPr="00232772" w:rsidRDefault="00232772" w:rsidP="00232772">
            <w:pPr>
              <w:pStyle w:val="ad"/>
              <w:jc w:val="both"/>
              <w:rPr>
                <w:szCs w:val="24"/>
              </w:rPr>
            </w:pPr>
            <w:r w:rsidRPr="00232772">
              <w:rPr>
                <w:szCs w:val="24"/>
              </w:rPr>
              <w:t>Система управления базами данных</w:t>
            </w:r>
          </w:p>
        </w:tc>
      </w:tr>
    </w:tbl>
    <w:p w14:paraId="56D8BBA1" w14:textId="77777777" w:rsidR="00232772" w:rsidRDefault="00232772" w:rsidP="00D766E2">
      <w:pPr>
        <w:spacing w:before="240"/>
        <w:jc w:val="both"/>
        <w:rPr>
          <w:sz w:val="28"/>
          <w:szCs w:val="28"/>
        </w:rPr>
      </w:pPr>
    </w:p>
    <w:p w14:paraId="53A2E43B" w14:textId="77777777" w:rsidR="00232772" w:rsidRPr="001922F2" w:rsidRDefault="00232772" w:rsidP="00D766E2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B1A95FC" w14:textId="77777777" w:rsidR="007E25CD" w:rsidRPr="001922F2" w:rsidRDefault="007E25CD" w:rsidP="00D766E2">
      <w:pPr>
        <w:pStyle w:val="10"/>
        <w:numPr>
          <w:ilvl w:val="0"/>
          <w:numId w:val="4"/>
        </w:numPr>
        <w:jc w:val="both"/>
        <w:rPr>
          <w:rFonts w:cs="Times New Roman"/>
        </w:rPr>
      </w:pPr>
      <w:bookmarkStart w:id="1" w:name="_Toc122086681"/>
      <w:r w:rsidRPr="001922F2">
        <w:rPr>
          <w:rFonts w:cs="Times New Roman"/>
        </w:rPr>
        <w:lastRenderedPageBreak/>
        <w:t>Техническое сопровождение</w:t>
      </w:r>
      <w:bookmarkEnd w:id="1"/>
    </w:p>
    <w:p w14:paraId="35F8A343" w14:textId="77777777" w:rsidR="00E31AD1" w:rsidRPr="001922F2" w:rsidRDefault="00E31AD1" w:rsidP="00BA25C5">
      <w:pPr>
        <w:pStyle w:val="2"/>
        <w:numPr>
          <w:ilvl w:val="1"/>
          <w:numId w:val="4"/>
        </w:numPr>
        <w:spacing w:before="240" w:after="240"/>
        <w:jc w:val="both"/>
        <w:rPr>
          <w:rFonts w:cs="Times New Roman"/>
        </w:rPr>
      </w:pPr>
      <w:bookmarkStart w:id="2" w:name="_Toc122086682"/>
      <w:r w:rsidRPr="001922F2">
        <w:rPr>
          <w:rFonts w:cs="Times New Roman"/>
        </w:rPr>
        <w:t>О</w:t>
      </w:r>
      <w:r w:rsidR="00C92E14" w:rsidRPr="001922F2">
        <w:rPr>
          <w:rFonts w:cs="Times New Roman"/>
        </w:rPr>
        <w:t>бъём технического сопровождения</w:t>
      </w:r>
      <w:bookmarkEnd w:id="2"/>
    </w:p>
    <w:p w14:paraId="1E9C1C74" w14:textId="77777777" w:rsidR="009C45CB" w:rsidRDefault="00C92E14" w:rsidP="00BA25C5">
      <w:pPr>
        <w:spacing w:line="360" w:lineRule="auto"/>
        <w:ind w:firstLine="709"/>
        <w:jc w:val="both"/>
      </w:pPr>
      <w:r w:rsidRPr="001922F2">
        <w:t>Техническое сопровождение включает в себя:</w:t>
      </w:r>
    </w:p>
    <w:p w14:paraId="65FC632F" w14:textId="77777777" w:rsidR="00BA25C5" w:rsidRPr="00BA25C5" w:rsidRDefault="00BA25C5" w:rsidP="00AB3280">
      <w:pPr>
        <w:pStyle w:val="ac"/>
        <w:numPr>
          <w:ilvl w:val="0"/>
          <w:numId w:val="7"/>
        </w:numPr>
        <w:spacing w:line="360" w:lineRule="auto"/>
        <w:ind w:left="1077" w:hanging="357"/>
      </w:pPr>
      <w:r w:rsidRPr="00BA25C5">
        <w:t>доработку Системы по запросу Заказчика и устранение выявленных ошибок;</w:t>
      </w:r>
    </w:p>
    <w:p w14:paraId="1E75E222" w14:textId="77777777" w:rsidR="00BA25C5" w:rsidRPr="00BA25C5" w:rsidRDefault="00BA25C5" w:rsidP="00AB3280">
      <w:pPr>
        <w:pStyle w:val="ac"/>
        <w:numPr>
          <w:ilvl w:val="0"/>
          <w:numId w:val="7"/>
        </w:numPr>
        <w:spacing w:line="360" w:lineRule="auto"/>
        <w:ind w:left="1077" w:hanging="357"/>
      </w:pPr>
      <w:r w:rsidRPr="00BA25C5">
        <w:t>расширение функциональных возможностей. Результатом расширения является выпуск обновлений;</w:t>
      </w:r>
    </w:p>
    <w:p w14:paraId="2B7106F2" w14:textId="77777777" w:rsidR="00BA25C5" w:rsidRPr="00BA25C5" w:rsidRDefault="00BA25C5" w:rsidP="00AB3280">
      <w:pPr>
        <w:pStyle w:val="ac"/>
        <w:numPr>
          <w:ilvl w:val="0"/>
          <w:numId w:val="7"/>
        </w:numPr>
        <w:spacing w:line="360" w:lineRule="auto"/>
        <w:ind w:left="1077" w:hanging="357"/>
      </w:pPr>
      <w:r w:rsidRPr="00BA25C5">
        <w:t>обеспечение условий для получения Заказчиками выпущенных обновлений Системы;</w:t>
      </w:r>
    </w:p>
    <w:p w14:paraId="2A244E87" w14:textId="77777777" w:rsidR="00367BA3" w:rsidRDefault="00BA25C5" w:rsidP="00AB3280">
      <w:pPr>
        <w:pStyle w:val="ac"/>
        <w:numPr>
          <w:ilvl w:val="0"/>
          <w:numId w:val="7"/>
        </w:numPr>
        <w:spacing w:after="240" w:line="360" w:lineRule="auto"/>
        <w:ind w:left="1077" w:hanging="357"/>
      </w:pPr>
      <w:r w:rsidRPr="00BA25C5">
        <w:t>помощь в установке Системы в инфраструктуру Заказчика.</w:t>
      </w:r>
    </w:p>
    <w:p w14:paraId="4DE55800" w14:textId="732B9D09" w:rsidR="00E9105E" w:rsidRDefault="006E3151" w:rsidP="00D244F3">
      <w:pPr>
        <w:spacing w:line="360" w:lineRule="auto"/>
        <w:ind w:firstLine="709"/>
        <w:jc w:val="both"/>
      </w:pPr>
      <w:r w:rsidRPr="001922F2">
        <w:t>Персонал</w:t>
      </w:r>
      <w:r w:rsidR="00D244F3">
        <w:t>, осуществляющи</w:t>
      </w:r>
      <w:r w:rsidRPr="001922F2">
        <w:t>й совершенствование ПО, устранение сбойных ситуаций и техподдержку:</w:t>
      </w:r>
    </w:p>
    <w:p w14:paraId="726DD25C" w14:textId="77777777" w:rsidR="00C83182" w:rsidRPr="00C83182" w:rsidRDefault="00C83182" w:rsidP="00D244F3">
      <w:pPr>
        <w:pStyle w:val="ac"/>
        <w:numPr>
          <w:ilvl w:val="0"/>
          <w:numId w:val="9"/>
        </w:numPr>
        <w:spacing w:line="360" w:lineRule="auto"/>
        <w:ind w:left="1134" w:hanging="357"/>
        <w:jc w:val="both"/>
      </w:pPr>
      <w:r w:rsidRPr="00C83182">
        <w:t>аналитики. Для поддержки и расширения функций Системы достаточно двух аналитиков. Аналитики собирают требования с потенциальных и текущих Заказчиков, пишут постановки задач разработчикам, осуществляют контроль реализации, обучают и консультируют пользователей Системы;</w:t>
      </w:r>
    </w:p>
    <w:p w14:paraId="7A2C15DE" w14:textId="77777777" w:rsidR="00C83182" w:rsidRPr="00C83182" w:rsidRDefault="00C83182" w:rsidP="00D244F3">
      <w:pPr>
        <w:pStyle w:val="ac"/>
        <w:numPr>
          <w:ilvl w:val="0"/>
          <w:numId w:val="9"/>
        </w:numPr>
        <w:spacing w:line="360" w:lineRule="auto"/>
        <w:ind w:left="1134" w:hanging="357"/>
        <w:jc w:val="both"/>
      </w:pPr>
      <w:r w:rsidRPr="00C83182">
        <w:t xml:space="preserve">разработчики. Для поддержки и расширения функций Системы достаточно одного разработчика </w:t>
      </w:r>
      <w:proofErr w:type="spellStart"/>
      <w:r w:rsidRPr="00C83182">
        <w:t>фронтенд</w:t>
      </w:r>
      <w:proofErr w:type="spellEnd"/>
      <w:r w:rsidRPr="00C83182">
        <w:t xml:space="preserve"> (</w:t>
      </w:r>
      <w:proofErr w:type="spellStart"/>
      <w:r w:rsidRPr="00C83182">
        <w:t>JavaScript</w:t>
      </w:r>
      <w:proofErr w:type="spellEnd"/>
      <w:r w:rsidRPr="00C83182">
        <w:t xml:space="preserve"> </w:t>
      </w:r>
      <w:proofErr w:type="spellStart"/>
      <w:r w:rsidRPr="00C83182">
        <w:t>Angular</w:t>
      </w:r>
      <w:proofErr w:type="spellEnd"/>
      <w:r w:rsidRPr="00C83182">
        <w:t>) и одного разработчика бэкенд (Java);</w:t>
      </w:r>
    </w:p>
    <w:p w14:paraId="084FEEFF" w14:textId="77777777" w:rsidR="00C83182" w:rsidRPr="001922F2" w:rsidRDefault="00C83182" w:rsidP="00D244F3">
      <w:pPr>
        <w:pStyle w:val="ac"/>
        <w:numPr>
          <w:ilvl w:val="0"/>
          <w:numId w:val="9"/>
        </w:numPr>
        <w:spacing w:after="240" w:line="360" w:lineRule="auto"/>
        <w:ind w:left="1134" w:hanging="357"/>
        <w:jc w:val="both"/>
      </w:pPr>
      <w:proofErr w:type="spellStart"/>
      <w:r w:rsidRPr="00C83182">
        <w:t>DevOps</w:t>
      </w:r>
      <w:proofErr w:type="spellEnd"/>
      <w:r w:rsidRPr="00C83182">
        <w:t xml:space="preserve">. Для поддержки и расширения функций Системы достаточно одного специалиста </w:t>
      </w:r>
      <w:proofErr w:type="spellStart"/>
      <w:r w:rsidRPr="00C83182">
        <w:t>DevOps</w:t>
      </w:r>
      <w:proofErr w:type="spellEnd"/>
      <w:r w:rsidRPr="00C83182">
        <w:t>, который осуществляет помощь в развёртывании Системы на мощностях Заказчика, создаёт и поддерживает рабочие стенды, осуществляет поддержку разработчиков при инсталляции обновлений и т.д.</w:t>
      </w:r>
    </w:p>
    <w:p w14:paraId="7D905E29" w14:textId="77777777" w:rsidR="00613302" w:rsidRPr="001922F2" w:rsidRDefault="00613302" w:rsidP="00322BC0">
      <w:pPr>
        <w:spacing w:line="360" w:lineRule="auto"/>
        <w:ind w:firstLine="709"/>
        <w:jc w:val="both"/>
      </w:pPr>
      <w:r w:rsidRPr="001922F2">
        <w:t xml:space="preserve">При работе с высоконагруженными базами данных или большим объёмом интеграций может потребоваться поддержка большего количества специалистов. </w:t>
      </w:r>
    </w:p>
    <w:p w14:paraId="26794D92" w14:textId="2325D1C9" w:rsidR="00E9105E" w:rsidRPr="001922F2" w:rsidRDefault="00E7162F" w:rsidP="00322BC0">
      <w:pPr>
        <w:spacing w:line="360" w:lineRule="auto"/>
        <w:ind w:firstLine="709"/>
        <w:jc w:val="both"/>
        <w:rPr>
          <w:color w:val="000000" w:themeColor="text1"/>
        </w:rPr>
      </w:pPr>
      <w:r w:rsidRPr="001922F2">
        <w:rPr>
          <w:color w:val="000000" w:themeColor="text1"/>
        </w:rPr>
        <w:t>Инфраструктура</w:t>
      </w:r>
      <w:r w:rsidR="0067782E" w:rsidRPr="001922F2">
        <w:rPr>
          <w:color w:val="000000" w:themeColor="text1"/>
        </w:rPr>
        <w:t xml:space="preserve"> разработки находится на территории общества с ограниченной ответственностью «</w:t>
      </w:r>
      <w:r w:rsidR="0087431D">
        <w:rPr>
          <w:color w:val="000000" w:themeColor="text1"/>
        </w:rPr>
        <w:t>Цифровой сервис</w:t>
      </w:r>
      <w:r w:rsidR="0067782E" w:rsidRPr="001922F2">
        <w:rPr>
          <w:color w:val="000000" w:themeColor="text1"/>
        </w:rPr>
        <w:t xml:space="preserve">». Адрес </w:t>
      </w:r>
      <w:r w:rsidR="00A96135">
        <w:rPr>
          <w:color w:val="000000" w:themeColor="text1"/>
        </w:rPr>
        <w:t xml:space="preserve">ООО </w:t>
      </w:r>
      <w:r w:rsidR="0067782E" w:rsidRPr="001922F2">
        <w:rPr>
          <w:color w:val="000000" w:themeColor="text1"/>
        </w:rPr>
        <w:t>«</w:t>
      </w:r>
      <w:r w:rsidR="00A96135">
        <w:rPr>
          <w:color w:val="000000" w:themeColor="text1"/>
        </w:rPr>
        <w:t>Цифровой</w:t>
      </w:r>
      <w:r w:rsidR="0087431D">
        <w:rPr>
          <w:color w:val="000000" w:themeColor="text1"/>
        </w:rPr>
        <w:t xml:space="preserve"> сервис</w:t>
      </w:r>
      <w:r w:rsidR="0067782E" w:rsidRPr="001922F2">
        <w:rPr>
          <w:color w:val="000000" w:themeColor="text1"/>
        </w:rPr>
        <w:t xml:space="preserve">»: 127015, Россия, г. Москва, ул. Большая </w:t>
      </w:r>
      <w:proofErr w:type="spellStart"/>
      <w:r w:rsidR="0067782E" w:rsidRPr="001922F2">
        <w:rPr>
          <w:color w:val="000000" w:themeColor="text1"/>
        </w:rPr>
        <w:t>Новодмитровская</w:t>
      </w:r>
      <w:proofErr w:type="spellEnd"/>
      <w:r w:rsidR="0067782E" w:rsidRPr="001922F2">
        <w:rPr>
          <w:color w:val="000000" w:themeColor="text1"/>
        </w:rPr>
        <w:t>, дом 14.</w:t>
      </w:r>
    </w:p>
    <w:p w14:paraId="16A1AB7D" w14:textId="77777777" w:rsidR="00E7162F" w:rsidRPr="00724C9A" w:rsidRDefault="00E7162F" w:rsidP="00322BC0">
      <w:pPr>
        <w:spacing w:line="360" w:lineRule="auto"/>
        <w:ind w:firstLine="709"/>
        <w:jc w:val="both"/>
        <w:rPr>
          <w:color w:val="000000" w:themeColor="text1"/>
        </w:rPr>
      </w:pPr>
      <w:r w:rsidRPr="001922F2">
        <w:t xml:space="preserve">Команда разработки </w:t>
      </w:r>
      <w:r w:rsidR="00D6257D" w:rsidRPr="001922F2">
        <w:t xml:space="preserve">находится по адресу: </w:t>
      </w:r>
      <w:r w:rsidR="00D6257D" w:rsidRPr="001922F2">
        <w:rPr>
          <w:color w:val="000000" w:themeColor="text1"/>
        </w:rPr>
        <w:t xml:space="preserve">127015, Россия, г. Москва, ул. Большая </w:t>
      </w:r>
      <w:proofErr w:type="spellStart"/>
      <w:r w:rsidR="00D6257D" w:rsidRPr="001922F2">
        <w:rPr>
          <w:color w:val="000000" w:themeColor="text1"/>
        </w:rPr>
        <w:t>Новодмитровская</w:t>
      </w:r>
      <w:proofErr w:type="spellEnd"/>
      <w:r w:rsidR="00D6257D" w:rsidRPr="001922F2">
        <w:rPr>
          <w:color w:val="000000" w:themeColor="text1"/>
        </w:rPr>
        <w:t>, дом 14.</w:t>
      </w:r>
    </w:p>
    <w:p w14:paraId="533C9EE5" w14:textId="77777777" w:rsidR="00E9105E" w:rsidRPr="001922F2" w:rsidRDefault="00131A46" w:rsidP="00BA25C5">
      <w:pPr>
        <w:pStyle w:val="2"/>
        <w:numPr>
          <w:ilvl w:val="1"/>
          <w:numId w:val="4"/>
        </w:numPr>
        <w:spacing w:before="240" w:after="240"/>
        <w:jc w:val="both"/>
        <w:rPr>
          <w:rFonts w:cs="Times New Roman"/>
        </w:rPr>
      </w:pPr>
      <w:bookmarkStart w:id="3" w:name="_Toc122086683"/>
      <w:r w:rsidRPr="001922F2">
        <w:rPr>
          <w:rFonts w:cs="Times New Roman"/>
        </w:rPr>
        <w:lastRenderedPageBreak/>
        <w:t>Техническая поддержка</w:t>
      </w:r>
      <w:bookmarkEnd w:id="3"/>
    </w:p>
    <w:p w14:paraId="57A891C7" w14:textId="5F6DDB29" w:rsidR="00E21CEA" w:rsidRPr="001922F2" w:rsidRDefault="00131A46" w:rsidP="00BA25C5">
      <w:pPr>
        <w:spacing w:line="360" w:lineRule="auto"/>
        <w:ind w:firstLine="709"/>
        <w:jc w:val="both"/>
      </w:pPr>
      <w:r w:rsidRPr="001922F2">
        <w:t>Техническая поддержка пользователей «</w:t>
      </w:r>
      <w:proofErr w:type="spellStart"/>
      <w:r w:rsidRPr="001922F2">
        <w:t>VectorETL</w:t>
      </w:r>
      <w:proofErr w:type="spellEnd"/>
      <w:r w:rsidRPr="001922F2">
        <w:t>» представляет собой консультации по вопросам установки, настройки и использования «</w:t>
      </w:r>
      <w:proofErr w:type="spellStart"/>
      <w:r w:rsidRPr="001922F2">
        <w:t>VectorETL</w:t>
      </w:r>
      <w:proofErr w:type="spellEnd"/>
      <w:r w:rsidRPr="001922F2">
        <w:t>» для решения конкретных прикладных задач.</w:t>
      </w:r>
      <w:r w:rsidR="00BA578C" w:rsidRPr="001922F2">
        <w:t xml:space="preserve"> Консультации проводятся специалистами </w:t>
      </w:r>
      <w:r w:rsidR="00A96135">
        <w:t xml:space="preserve">ООО </w:t>
      </w:r>
      <w:r w:rsidR="00724C9A">
        <w:t>«</w:t>
      </w:r>
      <w:r w:rsidR="00A96135">
        <w:t>Цифровой сервис</w:t>
      </w:r>
      <w:r w:rsidR="00724C9A">
        <w:t>»</w:t>
      </w:r>
      <w:r w:rsidR="00BA578C" w:rsidRPr="001922F2">
        <w:t>. Техническая поддержка не включает в себя диагностику неисправностей в работе сервера и</w:t>
      </w:r>
      <w:r w:rsidR="00724C9A">
        <w:t xml:space="preserve"> смежных систем, а также систем-</w:t>
      </w:r>
      <w:r w:rsidR="00BA578C" w:rsidRPr="001922F2">
        <w:t xml:space="preserve">источников. </w:t>
      </w:r>
    </w:p>
    <w:p w14:paraId="78ED7048" w14:textId="77777777" w:rsidR="009422AD" w:rsidRPr="001922F2" w:rsidRDefault="00AE2F32" w:rsidP="00367BA3">
      <w:pPr>
        <w:pStyle w:val="2"/>
        <w:numPr>
          <w:ilvl w:val="1"/>
          <w:numId w:val="4"/>
        </w:numPr>
        <w:spacing w:before="240" w:after="240"/>
        <w:jc w:val="both"/>
        <w:rPr>
          <w:rFonts w:cs="Times New Roman"/>
        </w:rPr>
      </w:pPr>
      <w:bookmarkStart w:id="4" w:name="_Toc122086684"/>
      <w:r w:rsidRPr="001922F2">
        <w:rPr>
          <w:rFonts w:cs="Times New Roman"/>
        </w:rPr>
        <w:t>У</w:t>
      </w:r>
      <w:r w:rsidR="00B02BE2" w:rsidRPr="001922F2">
        <w:rPr>
          <w:rFonts w:cs="Times New Roman"/>
        </w:rPr>
        <w:t>становка</w:t>
      </w:r>
      <w:r w:rsidRPr="001922F2">
        <w:rPr>
          <w:rFonts w:cs="Times New Roman"/>
        </w:rPr>
        <w:t xml:space="preserve"> </w:t>
      </w:r>
      <w:r w:rsidR="00744B13" w:rsidRPr="001922F2">
        <w:rPr>
          <w:rFonts w:cs="Times New Roman"/>
        </w:rPr>
        <w:t>«</w:t>
      </w:r>
      <w:proofErr w:type="spellStart"/>
      <w:r w:rsidR="00744B13" w:rsidRPr="001922F2">
        <w:rPr>
          <w:rFonts w:cs="Times New Roman"/>
        </w:rPr>
        <w:t>VectorETL</w:t>
      </w:r>
      <w:proofErr w:type="spellEnd"/>
      <w:r w:rsidR="00744B13" w:rsidRPr="001922F2">
        <w:rPr>
          <w:rFonts w:cs="Times New Roman"/>
        </w:rPr>
        <w:t>»</w:t>
      </w:r>
      <w:r w:rsidRPr="001922F2">
        <w:rPr>
          <w:rFonts w:cs="Times New Roman"/>
        </w:rPr>
        <w:t xml:space="preserve"> </w:t>
      </w:r>
      <w:r w:rsidR="00B02BE2" w:rsidRPr="001922F2">
        <w:rPr>
          <w:rFonts w:cs="Times New Roman"/>
        </w:rPr>
        <w:t>на сервер</w:t>
      </w:r>
      <w:bookmarkEnd w:id="4"/>
    </w:p>
    <w:p w14:paraId="47F97710" w14:textId="32100CA2" w:rsidR="007E25CD" w:rsidRPr="001922F2" w:rsidRDefault="00744B13" w:rsidP="00367BA3">
      <w:pPr>
        <w:spacing w:line="360" w:lineRule="auto"/>
        <w:ind w:firstLine="709"/>
        <w:jc w:val="both"/>
      </w:pPr>
      <w:r w:rsidRPr="001922F2">
        <w:t xml:space="preserve">По </w:t>
      </w:r>
      <w:r w:rsidR="00000040" w:rsidRPr="00000040">
        <w:t xml:space="preserve">запросу Заказчика </w:t>
      </w:r>
      <w:r w:rsidRPr="001922F2">
        <w:t xml:space="preserve">специалистами </w:t>
      </w:r>
      <w:r w:rsidR="00000040">
        <w:t>«</w:t>
      </w:r>
      <w:r w:rsidR="0087431D">
        <w:t>Цифрового сервиса</w:t>
      </w:r>
      <w:r w:rsidR="00000040">
        <w:t>»</w:t>
      </w:r>
      <w:r w:rsidRPr="001922F2">
        <w:t xml:space="preserve"> может быть произведена установка «</w:t>
      </w:r>
      <w:proofErr w:type="spellStart"/>
      <w:r w:rsidRPr="001922F2">
        <w:t>VectorETL</w:t>
      </w:r>
      <w:proofErr w:type="spellEnd"/>
      <w:r w:rsidRPr="001922F2">
        <w:t>» на сервер. Для установки «</w:t>
      </w:r>
      <w:proofErr w:type="spellStart"/>
      <w:r w:rsidRPr="001922F2">
        <w:t>VectorETL</w:t>
      </w:r>
      <w:proofErr w:type="spellEnd"/>
      <w:r w:rsidRPr="001922F2">
        <w:t xml:space="preserve">» на сервер специалистами </w:t>
      </w:r>
      <w:r w:rsidR="00A96135">
        <w:t xml:space="preserve">ООО </w:t>
      </w:r>
      <w:r w:rsidR="00000040">
        <w:t>«</w:t>
      </w:r>
      <w:r w:rsidR="00A96135">
        <w:t>Цифровой сервис</w:t>
      </w:r>
      <w:r w:rsidR="00000040">
        <w:t>»</w:t>
      </w:r>
      <w:r w:rsidRPr="001922F2">
        <w:t xml:space="preserve"> </w:t>
      </w:r>
      <w:r w:rsidR="00000040" w:rsidRPr="00000040">
        <w:t>Заказчик</w:t>
      </w:r>
      <w:r w:rsidRPr="001922F2">
        <w:t xml:space="preserve"> должен предоставить доступ к серверу. </w:t>
      </w:r>
      <w:r w:rsidR="007E25CD" w:rsidRPr="001922F2">
        <w:t xml:space="preserve">Предварительно </w:t>
      </w:r>
      <w:r w:rsidR="00000040" w:rsidRPr="00000040">
        <w:t>Заказчик</w:t>
      </w:r>
      <w:r w:rsidRPr="001922F2">
        <w:t xml:space="preserve"> должен установить на сервер одну из операционных систем, поддерживаемых системой «</w:t>
      </w:r>
      <w:proofErr w:type="spellStart"/>
      <w:r w:rsidRPr="001922F2">
        <w:t>VectorETL</w:t>
      </w:r>
      <w:proofErr w:type="spellEnd"/>
      <w:r w:rsidRPr="001922F2">
        <w:t xml:space="preserve">». </w:t>
      </w:r>
      <w:r w:rsidR="00000040">
        <w:rPr>
          <w:color w:val="000000" w:themeColor="text1"/>
        </w:rPr>
        <w:t>При установке С</w:t>
      </w:r>
      <w:r w:rsidR="00167C77" w:rsidRPr="001922F2">
        <w:rPr>
          <w:color w:val="000000" w:themeColor="text1"/>
        </w:rPr>
        <w:t>истемы</w:t>
      </w:r>
      <w:r w:rsidR="00DB6195" w:rsidRPr="001922F2">
        <w:rPr>
          <w:color w:val="000000" w:themeColor="text1"/>
        </w:rPr>
        <w:t xml:space="preserve"> на сервер также устанавливается необходимое прикладное программное обеспечение: </w:t>
      </w:r>
      <w:proofErr w:type="spellStart"/>
      <w:r w:rsidR="007E25CD" w:rsidRPr="001922F2">
        <w:rPr>
          <w:color w:val="000000" w:themeColor="text1"/>
        </w:rPr>
        <w:t>Java</w:t>
      </w:r>
      <w:proofErr w:type="spellEnd"/>
      <w:r w:rsidR="007E25CD" w:rsidRPr="001922F2">
        <w:rPr>
          <w:color w:val="000000" w:themeColor="text1"/>
        </w:rPr>
        <w:t xml:space="preserve">, </w:t>
      </w:r>
      <w:proofErr w:type="spellStart"/>
      <w:r w:rsidR="007E25CD" w:rsidRPr="001922F2">
        <w:rPr>
          <w:color w:val="000000" w:themeColor="text1"/>
        </w:rPr>
        <w:t>Docker</w:t>
      </w:r>
      <w:proofErr w:type="spellEnd"/>
      <w:r w:rsidR="007E25CD" w:rsidRPr="001922F2">
        <w:rPr>
          <w:color w:val="000000" w:themeColor="text1"/>
        </w:rPr>
        <w:t>,</w:t>
      </w:r>
      <w:r w:rsidR="00167C77" w:rsidRPr="001922F2">
        <w:rPr>
          <w:color w:val="000000" w:themeColor="text1"/>
        </w:rPr>
        <w:t xml:space="preserve"> </w:t>
      </w:r>
      <w:proofErr w:type="spellStart"/>
      <w:r w:rsidR="00167C77" w:rsidRPr="001922F2">
        <w:rPr>
          <w:color w:val="000000" w:themeColor="text1"/>
        </w:rPr>
        <w:t>Kubernetes</w:t>
      </w:r>
      <w:proofErr w:type="spellEnd"/>
      <w:r w:rsidR="00167C77" w:rsidRPr="001922F2">
        <w:rPr>
          <w:color w:val="000000" w:themeColor="text1"/>
        </w:rPr>
        <w:t xml:space="preserve"> </w:t>
      </w:r>
      <w:r w:rsidR="00DB6195" w:rsidRPr="001922F2">
        <w:rPr>
          <w:color w:val="000000" w:themeColor="text1"/>
        </w:rPr>
        <w:t xml:space="preserve">и т.д. </w:t>
      </w:r>
      <w:r w:rsidR="00DB6195" w:rsidRPr="001922F2">
        <w:t>При этом устанавливается только то прикладное программное обеспечение, которое необходимо для функционирования «</w:t>
      </w:r>
      <w:proofErr w:type="spellStart"/>
      <w:r w:rsidR="00DB6195" w:rsidRPr="001922F2">
        <w:t>VectorETL</w:t>
      </w:r>
      <w:proofErr w:type="spellEnd"/>
      <w:r w:rsidR="00DB6195" w:rsidRPr="001922F2">
        <w:t xml:space="preserve">» и присутствует в репозитории пакетов операционной системы, установленной на сервере. Установка любого стороннего программного обеспечения возможна только по согласованию со специалистами </w:t>
      </w:r>
      <w:r w:rsidR="00A96135">
        <w:t xml:space="preserve">ООО </w:t>
      </w:r>
      <w:r w:rsidR="00000040">
        <w:t>«</w:t>
      </w:r>
      <w:r w:rsidR="00A96135">
        <w:t>Цифровой сервис</w:t>
      </w:r>
      <w:r w:rsidR="00000040">
        <w:t>»</w:t>
      </w:r>
      <w:r w:rsidR="00DB6195" w:rsidRPr="001922F2">
        <w:t xml:space="preserve"> и специалистами </w:t>
      </w:r>
      <w:r w:rsidR="00000040" w:rsidRPr="00000040">
        <w:t>Заказчика</w:t>
      </w:r>
      <w:r w:rsidR="00DB6195" w:rsidRPr="001922F2">
        <w:t>.</w:t>
      </w:r>
      <w:r w:rsidR="007E25CD" w:rsidRPr="001922F2">
        <w:br w:type="page"/>
      </w:r>
    </w:p>
    <w:p w14:paraId="485972DC" w14:textId="77777777" w:rsidR="00DA751A" w:rsidRPr="001922F2" w:rsidRDefault="00E448E9" w:rsidP="00D766E2">
      <w:pPr>
        <w:pStyle w:val="10"/>
        <w:numPr>
          <w:ilvl w:val="0"/>
          <w:numId w:val="4"/>
        </w:numPr>
        <w:jc w:val="both"/>
        <w:rPr>
          <w:rFonts w:cs="Times New Roman"/>
        </w:rPr>
      </w:pPr>
      <w:bookmarkStart w:id="5" w:name="_Toc122086685"/>
      <w:r w:rsidRPr="001922F2">
        <w:rPr>
          <w:rFonts w:cs="Times New Roman"/>
        </w:rPr>
        <w:lastRenderedPageBreak/>
        <w:t>Техническое оп</w:t>
      </w:r>
      <w:bookmarkStart w:id="6" w:name="_GoBack"/>
      <w:bookmarkEnd w:id="6"/>
      <w:r w:rsidRPr="001922F2">
        <w:rPr>
          <w:rFonts w:cs="Times New Roman"/>
        </w:rPr>
        <w:t>исание системы</w:t>
      </w:r>
      <w:bookmarkEnd w:id="5"/>
    </w:p>
    <w:p w14:paraId="2A9837CB" w14:textId="77777777" w:rsidR="00E448E9" w:rsidRPr="001922F2" w:rsidRDefault="002E180A" w:rsidP="00DC2B1C">
      <w:pPr>
        <w:pStyle w:val="2"/>
        <w:numPr>
          <w:ilvl w:val="1"/>
          <w:numId w:val="4"/>
        </w:numPr>
        <w:spacing w:before="240" w:after="240"/>
        <w:jc w:val="both"/>
        <w:rPr>
          <w:rFonts w:cs="Times New Roman"/>
        </w:rPr>
      </w:pPr>
      <w:bookmarkStart w:id="7" w:name="_Toc122086686"/>
      <w:r w:rsidRPr="001922F2">
        <w:rPr>
          <w:rFonts w:cs="Times New Roman"/>
        </w:rPr>
        <w:t>Описание принятых видов и методов контроля в маршрутах обработки данных</w:t>
      </w:r>
      <w:bookmarkEnd w:id="7"/>
    </w:p>
    <w:p w14:paraId="2CA1205E" w14:textId="77777777" w:rsidR="00A01B1A" w:rsidRPr="001922F2" w:rsidRDefault="00A01B1A" w:rsidP="00322BC0">
      <w:pPr>
        <w:spacing w:line="360" w:lineRule="auto"/>
        <w:ind w:firstLine="709"/>
        <w:jc w:val="both"/>
      </w:pPr>
      <w:r w:rsidRPr="001922F2">
        <w:t>Контроль целостности данных реляционной БД обеспечен соблюдением ссылочной целостности путем комбинирования первичного ключа и вторичного/внешнего ключа, при котором любое поле в таблице БД, объявленное вторичным/внешним ключом, содержит только значения полей первичного ключа родительской таблицы.</w:t>
      </w:r>
    </w:p>
    <w:p w14:paraId="3C6383C6" w14:textId="77777777" w:rsidR="00DA751A" w:rsidRPr="001922F2" w:rsidRDefault="00A01B1A" w:rsidP="00322BC0">
      <w:pPr>
        <w:spacing w:line="360" w:lineRule="auto"/>
        <w:ind w:firstLine="709"/>
        <w:jc w:val="both"/>
      </w:pPr>
      <w:r w:rsidRPr="001922F2">
        <w:t>Главной особенностью SQL-технологий является наличие у сервера СУБД специальных средств контроля целостности данных, не зависящих от клиентских программ и привязанных непосредственно к таблицам.</w:t>
      </w:r>
    </w:p>
    <w:p w14:paraId="50C323A9" w14:textId="77777777" w:rsidR="00DA751A" w:rsidRPr="001922F2" w:rsidRDefault="00A01B1A" w:rsidP="00322BC0">
      <w:pPr>
        <w:spacing w:line="360" w:lineRule="auto"/>
        <w:ind w:firstLine="709"/>
        <w:jc w:val="both"/>
      </w:pPr>
      <w:r w:rsidRPr="001922F2">
        <w:t>К структурам контроля целостности данных относятся ограничители (</w:t>
      </w:r>
      <w:proofErr w:type="spellStart"/>
      <w:r w:rsidRPr="001922F2">
        <w:t>constraint</w:t>
      </w:r>
      <w:proofErr w:type="spellEnd"/>
      <w:r w:rsidRPr="001922F2">
        <w:t>), которые привязаны к столбцам, и триггеры (</w:t>
      </w:r>
      <w:proofErr w:type="spellStart"/>
      <w:r w:rsidRPr="001922F2">
        <w:t>trigger</w:t>
      </w:r>
      <w:proofErr w:type="spellEnd"/>
      <w:r w:rsidRPr="001922F2">
        <w:t>), которые могут быть привязаны как к столбцам, так и к строкам в таблице.</w:t>
      </w:r>
    </w:p>
    <w:p w14:paraId="693BF757" w14:textId="77777777" w:rsidR="00DA751A" w:rsidRPr="001922F2" w:rsidRDefault="00A01B1A" w:rsidP="00316B05">
      <w:pPr>
        <w:pStyle w:val="2"/>
        <w:numPr>
          <w:ilvl w:val="1"/>
          <w:numId w:val="4"/>
        </w:numPr>
        <w:spacing w:before="240" w:after="240"/>
        <w:jc w:val="both"/>
        <w:rPr>
          <w:rFonts w:cs="Times New Roman"/>
        </w:rPr>
      </w:pPr>
      <w:bookmarkStart w:id="8" w:name="_Toc122086687"/>
      <w:r w:rsidRPr="001922F2">
        <w:rPr>
          <w:rFonts w:cs="Times New Roman"/>
        </w:rPr>
        <w:t>Источники информации</w:t>
      </w:r>
      <w:bookmarkEnd w:id="8"/>
    </w:p>
    <w:p w14:paraId="3C8CA27E" w14:textId="77777777" w:rsidR="00A01B1A" w:rsidRPr="001922F2" w:rsidRDefault="00A01B1A" w:rsidP="00316B05">
      <w:pPr>
        <w:spacing w:line="360" w:lineRule="auto"/>
        <w:ind w:firstLine="709"/>
        <w:jc w:val="both"/>
      </w:pPr>
      <w:r w:rsidRPr="001922F2">
        <w:t>В качестве источников информации Системы выступают:</w:t>
      </w:r>
    </w:p>
    <w:p w14:paraId="7A428619" w14:textId="77777777" w:rsidR="00A01B1A" w:rsidRPr="001922F2" w:rsidRDefault="00A01B1A" w:rsidP="00316B05">
      <w:pPr>
        <w:pStyle w:val="ac"/>
        <w:numPr>
          <w:ilvl w:val="0"/>
          <w:numId w:val="8"/>
        </w:numPr>
        <w:spacing w:line="360" w:lineRule="auto"/>
        <w:ind w:left="1134" w:hanging="357"/>
        <w:jc w:val="both"/>
      </w:pPr>
      <w:r w:rsidRPr="001922F2">
        <w:t xml:space="preserve">системы, которые обладают возможностями к обмену данными посредством </w:t>
      </w:r>
      <w:r w:rsidRPr="001922F2">
        <w:rPr>
          <w:lang w:val="en-US"/>
        </w:rPr>
        <w:t>API</w:t>
      </w:r>
      <w:r w:rsidRPr="001922F2">
        <w:t>;</w:t>
      </w:r>
    </w:p>
    <w:p w14:paraId="651F747A" w14:textId="77777777" w:rsidR="00A01B1A" w:rsidRPr="001922F2" w:rsidRDefault="00A01B1A" w:rsidP="00316B05">
      <w:pPr>
        <w:pStyle w:val="ac"/>
        <w:numPr>
          <w:ilvl w:val="0"/>
          <w:numId w:val="6"/>
        </w:numPr>
        <w:spacing w:line="360" w:lineRule="auto"/>
        <w:ind w:left="1134" w:hanging="357"/>
        <w:jc w:val="both"/>
      </w:pPr>
      <w:r w:rsidRPr="001922F2">
        <w:t>базы данных;</w:t>
      </w:r>
    </w:p>
    <w:p w14:paraId="02C44EDB" w14:textId="77777777" w:rsidR="00A01B1A" w:rsidRPr="001922F2" w:rsidRDefault="00A01B1A" w:rsidP="00316B05">
      <w:pPr>
        <w:pStyle w:val="ac"/>
        <w:numPr>
          <w:ilvl w:val="0"/>
          <w:numId w:val="6"/>
        </w:numPr>
        <w:spacing w:line="360" w:lineRule="auto"/>
        <w:ind w:left="1134" w:hanging="357"/>
        <w:jc w:val="both"/>
      </w:pPr>
      <w:r w:rsidRPr="001922F2">
        <w:t>структурированные файлы,</w:t>
      </w:r>
      <w:r w:rsidR="00E814A6" w:rsidRPr="001922F2">
        <w:t xml:space="preserve"> получаемые с помощью </w:t>
      </w:r>
      <w:r w:rsidR="00E814A6" w:rsidRPr="001922F2">
        <w:rPr>
          <w:lang w:val="en-US"/>
        </w:rPr>
        <w:t>ftp</w:t>
      </w:r>
      <w:r w:rsidR="00E814A6" w:rsidRPr="001922F2">
        <w:t>-подключения</w:t>
      </w:r>
      <w:r w:rsidRPr="001922F2">
        <w:t>.</w:t>
      </w:r>
    </w:p>
    <w:p w14:paraId="4011D591" w14:textId="77777777" w:rsidR="00A34918" w:rsidRPr="001922F2" w:rsidRDefault="00A34918" w:rsidP="00D766E2">
      <w:pPr>
        <w:spacing w:before="240"/>
        <w:jc w:val="both"/>
      </w:pPr>
      <w:r w:rsidRPr="001922F2">
        <w:t>Схема источников данных показана на рисунке 1.</w:t>
      </w:r>
    </w:p>
    <w:p w14:paraId="073AE363" w14:textId="77777777" w:rsidR="00A34918" w:rsidRPr="001922F2" w:rsidRDefault="00DC2B1C" w:rsidP="00DC2B1C">
      <w:pPr>
        <w:spacing w:before="240"/>
        <w:jc w:val="center"/>
      </w:pPr>
      <w:r>
        <w:rPr>
          <w:noProof/>
        </w:rPr>
        <w:lastRenderedPageBreak/>
        <w:drawing>
          <wp:inline distT="0" distB="0" distL="0" distR="0" wp14:anchorId="64E990C7" wp14:editId="6F640EA3">
            <wp:extent cx="4854200" cy="3710354"/>
            <wp:effectExtent l="0" t="0" r="3810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Диаграмма без названия-Страница 2.drawi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7554" cy="3766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210EC" w14:textId="77777777" w:rsidR="00736B20" w:rsidRPr="001922F2" w:rsidRDefault="00A34918" w:rsidP="005B107A">
      <w:pPr>
        <w:spacing w:before="240"/>
        <w:jc w:val="center"/>
      </w:pPr>
      <w:r w:rsidRPr="001922F2">
        <w:t>Рисунок 1. Схема источников данных.</w:t>
      </w:r>
    </w:p>
    <w:p w14:paraId="10C02446" w14:textId="77777777" w:rsidR="00785165" w:rsidRDefault="00837FCB" w:rsidP="00D766E2">
      <w:pPr>
        <w:spacing w:before="240"/>
        <w:jc w:val="both"/>
      </w:pPr>
      <w:r>
        <w:t xml:space="preserve">На рисунке 2 показана контейнерная диаграмма. </w:t>
      </w:r>
    </w:p>
    <w:p w14:paraId="363C528B" w14:textId="77777777" w:rsidR="005B107A" w:rsidRPr="001922F2" w:rsidRDefault="005B107A" w:rsidP="005B107A">
      <w:pPr>
        <w:spacing w:before="240"/>
        <w:jc w:val="center"/>
      </w:pPr>
      <w:r>
        <w:rPr>
          <w:noProof/>
        </w:rPr>
        <w:drawing>
          <wp:inline distT="0" distB="0" distL="0" distR="0" wp14:anchorId="6C927614" wp14:editId="49C8C8A3">
            <wp:extent cx="4777154" cy="4161422"/>
            <wp:effectExtent l="19050" t="19050" r="23495" b="1079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Диаграмма без названия-Страница 2.drawio (1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3361" cy="417554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p w14:paraId="4337726A" w14:textId="77777777" w:rsidR="00785165" w:rsidRPr="001922F2" w:rsidRDefault="001647F2" w:rsidP="005B107A">
      <w:pPr>
        <w:spacing w:before="240"/>
        <w:jc w:val="center"/>
      </w:pPr>
      <w:r>
        <w:t>Рисунок 2</w:t>
      </w:r>
      <w:r w:rsidR="00785165" w:rsidRPr="001922F2">
        <w:t xml:space="preserve">. </w:t>
      </w:r>
      <w:r w:rsidRPr="001647F2">
        <w:t>Контейнерная диаграмма</w:t>
      </w:r>
      <w:r>
        <w:t>.</w:t>
      </w:r>
    </w:p>
    <w:p w14:paraId="412D3722" w14:textId="77777777" w:rsidR="00DA751A" w:rsidRPr="001922F2" w:rsidRDefault="00C31582" w:rsidP="00BA25C5">
      <w:pPr>
        <w:pStyle w:val="2"/>
        <w:numPr>
          <w:ilvl w:val="1"/>
          <w:numId w:val="4"/>
        </w:numPr>
        <w:spacing w:before="240" w:after="240"/>
        <w:jc w:val="both"/>
        <w:rPr>
          <w:rFonts w:cs="Times New Roman"/>
        </w:rPr>
      </w:pPr>
      <w:bookmarkStart w:id="9" w:name="_Toc122086688"/>
      <w:r w:rsidRPr="001922F2">
        <w:rPr>
          <w:rFonts w:cs="Times New Roman"/>
        </w:rPr>
        <w:lastRenderedPageBreak/>
        <w:t>Описание общих требований к организации сбора, передачи, контроля и корректировки информации</w:t>
      </w:r>
      <w:bookmarkEnd w:id="9"/>
    </w:p>
    <w:p w14:paraId="7EA8D908" w14:textId="77777777" w:rsidR="00513601" w:rsidRPr="001922F2" w:rsidRDefault="00513601" w:rsidP="00BA25C5">
      <w:pPr>
        <w:spacing w:line="360" w:lineRule="auto"/>
        <w:ind w:firstLine="709"/>
        <w:jc w:val="both"/>
      </w:pPr>
      <w:r w:rsidRPr="001922F2">
        <w:t>Основными требованиями, предъявляемыми к процессам организации сбора, передачи, контроля и корректировки информации, являются: обеспечение достоверности, верифицируемости, конфиденциальности, доступности, оперативности собираемых и передаваемых данных.</w:t>
      </w:r>
    </w:p>
    <w:p w14:paraId="2E9B0543" w14:textId="77777777" w:rsidR="00513601" w:rsidRPr="001922F2" w:rsidRDefault="00513601" w:rsidP="00BA25C5">
      <w:pPr>
        <w:spacing w:line="360" w:lineRule="auto"/>
        <w:ind w:firstLine="709"/>
        <w:jc w:val="both"/>
      </w:pPr>
      <w:r w:rsidRPr="001922F2">
        <w:t>Требование достоверности подразумевает организацию процесса сбора и передачи информации, в рамках которого передаваемая и собираемая информация не будет подлежать искажению.</w:t>
      </w:r>
    </w:p>
    <w:p w14:paraId="0C25B0D6" w14:textId="77777777" w:rsidR="00513601" w:rsidRPr="001922F2" w:rsidRDefault="00513601" w:rsidP="00BA25C5">
      <w:pPr>
        <w:spacing w:line="360" w:lineRule="auto"/>
        <w:ind w:firstLine="709"/>
        <w:jc w:val="both"/>
      </w:pPr>
      <w:r w:rsidRPr="001922F2">
        <w:t>Требование верифицируемости подразумевает организацию процесса сбора и передачи информации, в рамках которого обеспечивается возможность контроля достоверности передаваемой информации.</w:t>
      </w:r>
    </w:p>
    <w:p w14:paraId="1CFDBEE3" w14:textId="77777777" w:rsidR="00513601" w:rsidRPr="001922F2" w:rsidRDefault="00513601" w:rsidP="00BA25C5">
      <w:pPr>
        <w:spacing w:line="360" w:lineRule="auto"/>
        <w:ind w:firstLine="709"/>
        <w:jc w:val="both"/>
      </w:pPr>
      <w:r w:rsidRPr="001922F2">
        <w:t>Требование конфиденциальности означает предоставление доступа к информации в строгом соответствии с установленными приоритетами и правилами разграничения доступа.</w:t>
      </w:r>
    </w:p>
    <w:p w14:paraId="4D90C655" w14:textId="77777777" w:rsidR="00513601" w:rsidRPr="001922F2" w:rsidRDefault="00513601" w:rsidP="00BA25C5">
      <w:pPr>
        <w:spacing w:line="360" w:lineRule="auto"/>
        <w:ind w:firstLine="709"/>
        <w:jc w:val="both"/>
      </w:pPr>
      <w:r w:rsidRPr="001922F2">
        <w:t>Требование доступности означает принципиальную возможность получения собираемой информации и ее передачу.</w:t>
      </w:r>
    </w:p>
    <w:p w14:paraId="461589BD" w14:textId="77777777" w:rsidR="00513601" w:rsidRPr="001922F2" w:rsidRDefault="00513601" w:rsidP="00BA25C5">
      <w:pPr>
        <w:spacing w:line="360" w:lineRule="auto"/>
        <w:ind w:firstLine="709"/>
        <w:jc w:val="both"/>
      </w:pPr>
      <w:r w:rsidRPr="001922F2">
        <w:t>Требование оперативности подразумевает такую организацию процесса сбора и передачи информации, в процессе которого доступная информация будет передана в приемлемые для ее анализа сроки. Сбор основных массивов информации происходит в автоматизированном режиме путем загрузки по расписанию, контролируется и задается администратором системы. Дополнительным механизмом сбора данных является загрузка по инициативе пользователя, имеющего соответствующие права. Кроме того, механизмом сбора данных является заполнение информации пользователем, имеющим соответствующие права, в экранных формах Системы и её сохранение в Системе.</w:t>
      </w:r>
    </w:p>
    <w:p w14:paraId="4351EFDA" w14:textId="77777777" w:rsidR="00C31582" w:rsidRPr="001922F2" w:rsidRDefault="00513601" w:rsidP="00BA25C5">
      <w:pPr>
        <w:spacing w:line="360" w:lineRule="auto"/>
        <w:ind w:firstLine="709"/>
        <w:jc w:val="both"/>
      </w:pPr>
      <w:r w:rsidRPr="001922F2">
        <w:t>Компоненты, входящие в состав Системы, обеспечивают загрузку данных посредством веб-интерфейсов.</w:t>
      </w:r>
    </w:p>
    <w:p w14:paraId="396B5005" w14:textId="77777777" w:rsidR="00A34918" w:rsidRDefault="00A34918" w:rsidP="00D766E2">
      <w:pPr>
        <w:spacing w:before="240"/>
      </w:pPr>
    </w:p>
    <w:sectPr w:rsidR="00A34918" w:rsidSect="00D2269D">
      <w:headerReference w:type="default" r:id="rId10"/>
      <w:pgSz w:w="11900" w:h="16840"/>
      <w:pgMar w:top="1050" w:right="850" w:bottom="1134" w:left="1701" w:header="79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331B67" w14:textId="77777777" w:rsidR="00591E59" w:rsidRDefault="00591E59" w:rsidP="00FC1358">
      <w:r>
        <w:separator/>
      </w:r>
    </w:p>
  </w:endnote>
  <w:endnote w:type="continuationSeparator" w:id="0">
    <w:p w14:paraId="25A2A576" w14:textId="77777777" w:rsidR="00591E59" w:rsidRDefault="00591E59" w:rsidP="00FC1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ST type A">
    <w:altName w:val="Segoe UI Semilight"/>
    <w:charset w:val="CC"/>
    <w:family w:val="auto"/>
    <w:pitch w:val="variable"/>
    <w:sig w:usb0="00000001" w:usb1="00000000" w:usb2="00000000" w:usb3="00000000" w:csb0="00000005" w:csb1="00000000"/>
  </w:font>
  <w:font w:name="GOST 2.304 type A">
    <w:altName w:val="Microsoft YaHei"/>
    <w:charset w:val="CC"/>
    <w:family w:val="swiss"/>
    <w:pitch w:val="variable"/>
    <w:sig w:usb0="00000001" w:usb1="00000048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80D3F" w14:textId="77777777" w:rsidR="00591E59" w:rsidRDefault="00591E59" w:rsidP="00FC1358">
      <w:r>
        <w:separator/>
      </w:r>
    </w:p>
  </w:footnote>
  <w:footnote w:type="continuationSeparator" w:id="0">
    <w:p w14:paraId="4F0643CB" w14:textId="77777777" w:rsidR="00591E59" w:rsidRDefault="00591E59" w:rsidP="00FC13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91E6" w14:textId="77777777" w:rsidR="00D2269D" w:rsidRDefault="00D2269D">
    <w:pPr>
      <w:pStyle w:val="a3"/>
    </w:pPr>
  </w:p>
  <w:p w14:paraId="23982DD3" w14:textId="77777777" w:rsidR="00D2269D" w:rsidRDefault="00D226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40B1A"/>
    <w:multiLevelType w:val="hybridMultilevel"/>
    <w:tmpl w:val="27C89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E1C1B"/>
    <w:multiLevelType w:val="hybridMultilevel"/>
    <w:tmpl w:val="DCF4FD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84073C"/>
    <w:multiLevelType w:val="hybridMultilevel"/>
    <w:tmpl w:val="8F6A6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31F98"/>
    <w:multiLevelType w:val="hybridMultilevel"/>
    <w:tmpl w:val="74C2C13E"/>
    <w:lvl w:ilvl="0" w:tplc="79BEE110">
      <w:start w:val="1"/>
      <w:numFmt w:val="bullet"/>
      <w:pStyle w:val="1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C4184136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268C22E4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508C650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A25C5220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21485372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C302A64A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B38DE3E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A676A5D4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429043E4"/>
    <w:multiLevelType w:val="hybridMultilevel"/>
    <w:tmpl w:val="162867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44766D"/>
    <w:multiLevelType w:val="hybridMultilevel"/>
    <w:tmpl w:val="A3EAB5BC"/>
    <w:lvl w:ilvl="0" w:tplc="7CD210C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C27F6"/>
    <w:multiLevelType w:val="multilevel"/>
    <w:tmpl w:val="0944B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3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3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3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3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3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32"/>
      </w:rPr>
    </w:lvl>
  </w:abstractNum>
  <w:abstractNum w:abstractNumId="7" w15:restartNumberingAfterBreak="0">
    <w:nsid w:val="78EA72D3"/>
    <w:multiLevelType w:val="hybridMultilevel"/>
    <w:tmpl w:val="9350C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A721E"/>
    <w:multiLevelType w:val="hybridMultilevel"/>
    <w:tmpl w:val="7C8EE8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358"/>
    <w:rsid w:val="00000040"/>
    <w:rsid w:val="00050E3E"/>
    <w:rsid w:val="000C3B7A"/>
    <w:rsid w:val="000E02DB"/>
    <w:rsid w:val="00131A46"/>
    <w:rsid w:val="001644C7"/>
    <w:rsid w:val="001647F2"/>
    <w:rsid w:val="00167C77"/>
    <w:rsid w:val="00167F47"/>
    <w:rsid w:val="00190381"/>
    <w:rsid w:val="001922F2"/>
    <w:rsid w:val="00202493"/>
    <w:rsid w:val="00232772"/>
    <w:rsid w:val="00297AA3"/>
    <w:rsid w:val="002A1424"/>
    <w:rsid w:val="002B7205"/>
    <w:rsid w:val="002E180A"/>
    <w:rsid w:val="00316B05"/>
    <w:rsid w:val="0031749E"/>
    <w:rsid w:val="00322BC0"/>
    <w:rsid w:val="00334F8D"/>
    <w:rsid w:val="00367BA3"/>
    <w:rsid w:val="00374253"/>
    <w:rsid w:val="003C564B"/>
    <w:rsid w:val="003C7B8C"/>
    <w:rsid w:val="003E71E6"/>
    <w:rsid w:val="003F58BD"/>
    <w:rsid w:val="003F6EBD"/>
    <w:rsid w:val="00430EC0"/>
    <w:rsid w:val="0044785A"/>
    <w:rsid w:val="00480ED7"/>
    <w:rsid w:val="004D111D"/>
    <w:rsid w:val="004D7A76"/>
    <w:rsid w:val="004D7AA6"/>
    <w:rsid w:val="004F7B25"/>
    <w:rsid w:val="00513601"/>
    <w:rsid w:val="00516E8E"/>
    <w:rsid w:val="00526730"/>
    <w:rsid w:val="00535F73"/>
    <w:rsid w:val="005868EA"/>
    <w:rsid w:val="00591E59"/>
    <w:rsid w:val="005B107A"/>
    <w:rsid w:val="005D4C36"/>
    <w:rsid w:val="0060326B"/>
    <w:rsid w:val="00613302"/>
    <w:rsid w:val="00634C77"/>
    <w:rsid w:val="006407A1"/>
    <w:rsid w:val="006454C6"/>
    <w:rsid w:val="0065664E"/>
    <w:rsid w:val="006720CC"/>
    <w:rsid w:val="0067782E"/>
    <w:rsid w:val="006A09F6"/>
    <w:rsid w:val="006A1E9A"/>
    <w:rsid w:val="006A5A80"/>
    <w:rsid w:val="006E3151"/>
    <w:rsid w:val="00724C9A"/>
    <w:rsid w:val="00736B20"/>
    <w:rsid w:val="00744B13"/>
    <w:rsid w:val="007500D0"/>
    <w:rsid w:val="00785165"/>
    <w:rsid w:val="007A3E9D"/>
    <w:rsid w:val="007B5184"/>
    <w:rsid w:val="007E25CD"/>
    <w:rsid w:val="007E7C6C"/>
    <w:rsid w:val="007F5F9A"/>
    <w:rsid w:val="00807D21"/>
    <w:rsid w:val="0082052A"/>
    <w:rsid w:val="00837FCB"/>
    <w:rsid w:val="0087431D"/>
    <w:rsid w:val="008829B9"/>
    <w:rsid w:val="008D0CA2"/>
    <w:rsid w:val="00921DF2"/>
    <w:rsid w:val="009422AD"/>
    <w:rsid w:val="009C45CB"/>
    <w:rsid w:val="009E1847"/>
    <w:rsid w:val="00A01B1A"/>
    <w:rsid w:val="00A06088"/>
    <w:rsid w:val="00A34918"/>
    <w:rsid w:val="00A53889"/>
    <w:rsid w:val="00A67C78"/>
    <w:rsid w:val="00A96135"/>
    <w:rsid w:val="00AA4162"/>
    <w:rsid w:val="00AB3280"/>
    <w:rsid w:val="00AE2F32"/>
    <w:rsid w:val="00B02BE2"/>
    <w:rsid w:val="00B33B25"/>
    <w:rsid w:val="00BA25C5"/>
    <w:rsid w:val="00BA578C"/>
    <w:rsid w:val="00BD7096"/>
    <w:rsid w:val="00BF5645"/>
    <w:rsid w:val="00C31582"/>
    <w:rsid w:val="00C3310C"/>
    <w:rsid w:val="00C83182"/>
    <w:rsid w:val="00C923CB"/>
    <w:rsid w:val="00C92E14"/>
    <w:rsid w:val="00C94BCD"/>
    <w:rsid w:val="00CB7164"/>
    <w:rsid w:val="00D073B5"/>
    <w:rsid w:val="00D211DB"/>
    <w:rsid w:val="00D2269D"/>
    <w:rsid w:val="00D244F3"/>
    <w:rsid w:val="00D477CB"/>
    <w:rsid w:val="00D6257D"/>
    <w:rsid w:val="00D766E2"/>
    <w:rsid w:val="00DA751A"/>
    <w:rsid w:val="00DB6195"/>
    <w:rsid w:val="00DC2B1C"/>
    <w:rsid w:val="00DE2256"/>
    <w:rsid w:val="00E151A7"/>
    <w:rsid w:val="00E21CEA"/>
    <w:rsid w:val="00E31AD1"/>
    <w:rsid w:val="00E448E9"/>
    <w:rsid w:val="00E7162F"/>
    <w:rsid w:val="00E814A6"/>
    <w:rsid w:val="00E9105E"/>
    <w:rsid w:val="00EB2BE3"/>
    <w:rsid w:val="00EF2770"/>
    <w:rsid w:val="00F2588C"/>
    <w:rsid w:val="00F73989"/>
    <w:rsid w:val="00FC1358"/>
    <w:rsid w:val="00FC3A72"/>
    <w:rsid w:val="00FD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BDC56"/>
  <w14:defaultImageDpi w14:val="32767"/>
  <w15:chartTrackingRefBased/>
  <w15:docId w15:val="{90C5060F-7004-3C4E-80E5-EC4A98AEE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358"/>
    <w:rPr>
      <w:rFonts w:ascii="Times New Roman" w:eastAsia="Times New Roman" w:hAnsi="Times New Roman" w:cs="Times New Roman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4D111D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E25CD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35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C1358"/>
  </w:style>
  <w:style w:type="paragraph" w:styleId="a5">
    <w:name w:val="footer"/>
    <w:basedOn w:val="a"/>
    <w:link w:val="a6"/>
    <w:uiPriority w:val="99"/>
    <w:unhideWhenUsed/>
    <w:rsid w:val="00FC135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FC1358"/>
  </w:style>
  <w:style w:type="table" w:styleId="a7">
    <w:name w:val="Table Grid"/>
    <w:aliases w:val="Сетка таблицы GR"/>
    <w:basedOn w:val="a1"/>
    <w:uiPriority w:val="39"/>
    <w:rsid w:val="00FC135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rsid w:val="0082052A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7C6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11">
    <w:name w:val="Заголовок 1 Знак"/>
    <w:basedOn w:val="a0"/>
    <w:link w:val="10"/>
    <w:uiPriority w:val="9"/>
    <w:rsid w:val="004D111D"/>
    <w:rPr>
      <w:rFonts w:ascii="Times New Roman" w:eastAsiaTheme="majorEastAsia" w:hAnsi="Times New Roman" w:cstheme="majorBidi"/>
      <w:b/>
      <w:color w:val="000000" w:themeColor="text1"/>
      <w:sz w:val="32"/>
      <w:szCs w:val="32"/>
      <w:lang w:eastAsia="ru-RU"/>
    </w:rPr>
  </w:style>
  <w:style w:type="paragraph" w:styleId="a8">
    <w:name w:val="TOC Heading"/>
    <w:basedOn w:val="10"/>
    <w:next w:val="a"/>
    <w:uiPriority w:val="39"/>
    <w:unhideWhenUsed/>
    <w:qFormat/>
    <w:rsid w:val="004D111D"/>
    <w:pPr>
      <w:spacing w:line="259" w:lineRule="auto"/>
      <w:outlineLvl w:val="9"/>
    </w:pPr>
  </w:style>
  <w:style w:type="character" w:styleId="a9">
    <w:name w:val="Hyperlink"/>
    <w:basedOn w:val="a0"/>
    <w:uiPriority w:val="99"/>
    <w:unhideWhenUsed/>
    <w:rsid w:val="00E9105E"/>
    <w:rPr>
      <w:color w:val="0563C1" w:themeColor="hyperlink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4D111D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rsid w:val="007E25CD"/>
    <w:rPr>
      <w:rFonts w:ascii="Times New Roman" w:eastAsiaTheme="majorEastAsia" w:hAnsi="Times New Roman" w:cstheme="majorBidi"/>
      <w:b/>
      <w:color w:val="000000" w:themeColor="text1"/>
      <w:sz w:val="28"/>
      <w:szCs w:val="26"/>
      <w:lang w:eastAsia="ru-RU"/>
    </w:rPr>
  </w:style>
  <w:style w:type="character" w:customStyle="1" w:styleId="aa">
    <w:name w:val="_Текст+абзац Знак"/>
    <w:link w:val="ab"/>
    <w:locked/>
    <w:rsid w:val="00DA751A"/>
    <w:rPr>
      <w:rFonts w:ascii="GOST type A" w:hAnsi="GOST type A"/>
    </w:rPr>
  </w:style>
  <w:style w:type="paragraph" w:customStyle="1" w:styleId="ab">
    <w:name w:val="_Текст+абзац"/>
    <w:basedOn w:val="a"/>
    <w:link w:val="aa"/>
    <w:qFormat/>
    <w:rsid w:val="00DA751A"/>
    <w:pPr>
      <w:spacing w:after="40" w:line="360" w:lineRule="auto"/>
      <w:ind w:firstLine="851"/>
      <w:jc w:val="both"/>
    </w:pPr>
    <w:rPr>
      <w:rFonts w:ascii="GOST type A" w:eastAsiaTheme="minorHAnsi" w:hAnsi="GOST type A" w:cstheme="minorBidi"/>
      <w:lang w:eastAsia="en-US"/>
    </w:rPr>
  </w:style>
  <w:style w:type="paragraph" w:customStyle="1" w:styleId="1">
    <w:name w:val="_Маркированный список уровня 1"/>
    <w:basedOn w:val="a"/>
    <w:qFormat/>
    <w:rsid w:val="0044785A"/>
    <w:pPr>
      <w:widowControl w:val="0"/>
      <w:numPr>
        <w:numId w:val="2"/>
      </w:numPr>
      <w:tabs>
        <w:tab w:val="left" w:pos="1134"/>
      </w:tabs>
      <w:autoSpaceDN w:val="0"/>
      <w:adjustRightInd w:val="0"/>
      <w:spacing w:after="60" w:line="360" w:lineRule="atLeast"/>
      <w:jc w:val="both"/>
      <w:textAlignment w:val="baseline"/>
    </w:pPr>
    <w:rPr>
      <w:rFonts w:ascii="GOST 2.304 type A" w:eastAsia="Calibri" w:hAnsi="GOST 2.304 type A"/>
    </w:rPr>
  </w:style>
  <w:style w:type="paragraph" w:styleId="ac">
    <w:name w:val="List Paragraph"/>
    <w:basedOn w:val="a"/>
    <w:uiPriority w:val="34"/>
    <w:qFormat/>
    <w:rsid w:val="00C92E14"/>
    <w:pPr>
      <w:ind w:left="720"/>
      <w:contextualSpacing/>
    </w:pPr>
  </w:style>
  <w:style w:type="paragraph" w:styleId="22">
    <w:name w:val="toc 2"/>
    <w:basedOn w:val="a"/>
    <w:next w:val="a"/>
    <w:autoRedefine/>
    <w:uiPriority w:val="39"/>
    <w:unhideWhenUsed/>
    <w:rsid w:val="00C92E14"/>
    <w:pPr>
      <w:spacing w:after="100"/>
      <w:ind w:left="240"/>
    </w:pPr>
  </w:style>
  <w:style w:type="paragraph" w:customStyle="1" w:styleId="ad">
    <w:name w:val="Перечень сокр. табл"/>
    <w:basedOn w:val="a"/>
    <w:link w:val="ae"/>
    <w:qFormat/>
    <w:rsid w:val="00232772"/>
    <w:pPr>
      <w:shd w:val="clear" w:color="auto" w:fill="FFFFFF"/>
      <w:spacing w:line="360" w:lineRule="auto"/>
    </w:pPr>
    <w:rPr>
      <w:rFonts w:cs="Arial"/>
      <w:color w:val="000000"/>
      <w:szCs w:val="20"/>
    </w:rPr>
  </w:style>
  <w:style w:type="character" w:customStyle="1" w:styleId="ae">
    <w:name w:val="Перечень сокр. табл Знак"/>
    <w:basedOn w:val="a0"/>
    <w:link w:val="ad"/>
    <w:rsid w:val="00232772"/>
    <w:rPr>
      <w:rFonts w:ascii="Times New Roman" w:eastAsia="Times New Roman" w:hAnsi="Times New Roman" w:cs="Arial"/>
      <w:color w:val="000000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4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B5C3C-842B-4BDB-82A4-702288D12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Пашкова</dc:creator>
  <cp:keywords/>
  <dc:description/>
  <cp:lastModifiedBy>Исаева Инесса Игоревна</cp:lastModifiedBy>
  <cp:revision>6</cp:revision>
  <dcterms:created xsi:type="dcterms:W3CDTF">2022-12-16T10:56:00Z</dcterms:created>
  <dcterms:modified xsi:type="dcterms:W3CDTF">2024-12-05T13:08:00Z</dcterms:modified>
</cp:coreProperties>
</file>